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5531">
      <w:pPr>
        <w:pStyle w:val="2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" w:eastAsia="zh-CN"/>
        </w:rPr>
        <w:t>天津市健康科普行为指引（试行）</w:t>
      </w:r>
    </w:p>
    <w:p w14:paraId="2C8E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" w:eastAsia="zh-CN"/>
        </w:rPr>
      </w:pPr>
    </w:p>
    <w:p w14:paraId="2B9D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本指引适用对象为天津市各级各类医疗卫生机构及其工作人员。</w:t>
      </w:r>
    </w:p>
    <w:p w14:paraId="24FC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一、严格遵循国家法律法规和卫生健康政策，确保科普内容符合主流核心价值观，不得传播、发布违法违规或违背公序良俗的信息。  </w:t>
      </w:r>
    </w:p>
    <w:p w14:paraId="14E33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二、恪守医务人员职业道德准则，弘扬新时代卫生健康职业精神，维护行业形象与公信力。自觉抵制一切破坏行业形象、违背伦理道德的行为，维护健康科普的良好生态。</w:t>
      </w:r>
    </w:p>
    <w:p w14:paraId="526A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三、保持信息的权威性和准确性，健康科普内容应基于最新临床指南或权威研究，引用数据时注明来源，及时更新科普内容。避免使用绝对化表述，不得传播未经证实的“偏方”或伪科学。  </w:t>
      </w:r>
    </w:p>
    <w:p w14:paraId="6604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四、保持健康科普的针对性和实用性，注重受众需求，根据不同人群（如老年人、儿童、慢性病患者等）需求定制内容，语言通俗易懂。不得在互联网平台批量发布无实际科普价值的同质化内容，并诱导关注、点赞、收藏和分享，甚至违规导流获利。 </w:t>
      </w:r>
    </w:p>
    <w:p w14:paraId="6BE1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、保持健康科普的独立性和公正性，不参与可能影响科普客观性的商业合作，拒绝对科普内容的违规干预。单位和个人网络媒体账号不得与不良营销团队、广告公司合作进行健康科普信息发布，不得将已认证的科普账号交由其运营。不得以健康科普名义，诱导患者到特定医疗机构就诊，变相发布医疗、药品、医疗器械、保健食品、特殊医学用途配方食品等广告类信息，或对以上商品进行直播带货等不当牟利行为。</w:t>
      </w:r>
    </w:p>
    <w:p w14:paraId="78EF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六、发布积极向上、科学严谨的健康科普信息，明确科普与诊疗界限，不夸大疾病治疗效果、不制造健康焦虑，不宣泄负面情绪，杜绝虚假错误信息，对尚存争议的医学内容需明确标注，避免误导公众。不得制造低俗、猎奇话题博取关注、无底线蹭流量。  </w:t>
      </w:r>
    </w:p>
    <w:p w14:paraId="6284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七、保护患者隐私和个人信息，分享病例时要隐去可识别信息，确保患者隐私和个人信息不被泄露，即使获得授权也需遵循最小必要原则。  </w:t>
      </w:r>
    </w:p>
    <w:p w14:paraId="70B9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八、尊重知识产权，引用他人内容需获授权并注明出处，不得盗用、抄袭他人作品。不得发布未添加显式标识的由人工智能生成合成的健康科普内容。 </w:t>
      </w:r>
    </w:p>
    <w:p w14:paraId="79CDC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九、积极开展跨学科协作，联合多学科专家共同创作优质健康科普产品，提升科普内容的全面性、专业性与可传播性。持续学习健康传播知识和新媒体技能，关注公众对科普内容的反馈，持续优化内容质量。</w:t>
      </w:r>
      <w:bookmarkStart w:id="0" w:name="_GoBack"/>
      <w:bookmarkEnd w:id="0"/>
    </w:p>
    <w:p w14:paraId="08F4C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十、医疗卫生机构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要对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以本单位职务身份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开展健康科普行为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进行规范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管理，健全健康科普评价、激励机制，加强医务人员健康科普能力培训，持续提升健康科普水平。</w:t>
      </w:r>
    </w:p>
    <w:p w14:paraId="4B32EBCE">
      <w:pPr>
        <w:spacing w:line="520" w:lineRule="exact"/>
        <w:ind w:right="0" w:rightChars="0" w:firstLine="640" w:firstLineChars="0"/>
        <w:rPr>
          <w:rFonts w:hint="default" w:asci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本指引由市卫生健康委进行解释，可根据国家法律法规及相关规定要求进行调整。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NumType w:fmt="decimal" w:start="1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A834">
    <w:pPr>
      <w:pStyle w:val="2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979A87"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20A90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2D34DD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4ZjdmZmVjYTAzMzBhNjQ5NDYyNjRmYTFlNTJjOTEifQ=="/>
  </w:docVars>
  <w:rsids>
    <w:rsidRoot w:val="00B16BBF"/>
    <w:rsid w:val="000165EF"/>
    <w:rsid w:val="000D1E4A"/>
    <w:rsid w:val="00191724"/>
    <w:rsid w:val="001C4592"/>
    <w:rsid w:val="001F1B22"/>
    <w:rsid w:val="0024759F"/>
    <w:rsid w:val="0029253F"/>
    <w:rsid w:val="00293CFC"/>
    <w:rsid w:val="002A03C9"/>
    <w:rsid w:val="002B5616"/>
    <w:rsid w:val="002C7628"/>
    <w:rsid w:val="002F3459"/>
    <w:rsid w:val="00344168"/>
    <w:rsid w:val="003756A3"/>
    <w:rsid w:val="003A0DD8"/>
    <w:rsid w:val="003F3399"/>
    <w:rsid w:val="00503044"/>
    <w:rsid w:val="005033A3"/>
    <w:rsid w:val="00537907"/>
    <w:rsid w:val="00545261"/>
    <w:rsid w:val="00573249"/>
    <w:rsid w:val="005C412B"/>
    <w:rsid w:val="005F47A5"/>
    <w:rsid w:val="006014A1"/>
    <w:rsid w:val="00603FDD"/>
    <w:rsid w:val="0067015C"/>
    <w:rsid w:val="0068062F"/>
    <w:rsid w:val="00697C2A"/>
    <w:rsid w:val="006C6701"/>
    <w:rsid w:val="0072398C"/>
    <w:rsid w:val="007241E8"/>
    <w:rsid w:val="007620E7"/>
    <w:rsid w:val="007636A3"/>
    <w:rsid w:val="007718F1"/>
    <w:rsid w:val="0089419C"/>
    <w:rsid w:val="008D3DDA"/>
    <w:rsid w:val="008E71BE"/>
    <w:rsid w:val="00901A97"/>
    <w:rsid w:val="00904DB0"/>
    <w:rsid w:val="009572CF"/>
    <w:rsid w:val="009A2A12"/>
    <w:rsid w:val="009C3B2B"/>
    <w:rsid w:val="009D42C8"/>
    <w:rsid w:val="00A508D7"/>
    <w:rsid w:val="00A5097B"/>
    <w:rsid w:val="00A57BC4"/>
    <w:rsid w:val="00A752C1"/>
    <w:rsid w:val="00B16BBF"/>
    <w:rsid w:val="00B576A6"/>
    <w:rsid w:val="00BB5297"/>
    <w:rsid w:val="00BC3B9C"/>
    <w:rsid w:val="00BD52E7"/>
    <w:rsid w:val="00C36F24"/>
    <w:rsid w:val="00C479AC"/>
    <w:rsid w:val="00C844C9"/>
    <w:rsid w:val="00CE5A49"/>
    <w:rsid w:val="00D1226A"/>
    <w:rsid w:val="00D56F19"/>
    <w:rsid w:val="00D73381"/>
    <w:rsid w:val="00E232A9"/>
    <w:rsid w:val="00EA28EB"/>
    <w:rsid w:val="00EF1531"/>
    <w:rsid w:val="00F34CA3"/>
    <w:rsid w:val="00F403AD"/>
    <w:rsid w:val="00F43C77"/>
    <w:rsid w:val="00F51BBE"/>
    <w:rsid w:val="00FC3993"/>
    <w:rsid w:val="00FC7552"/>
    <w:rsid w:val="00FD4084"/>
    <w:rsid w:val="00FD7DE4"/>
    <w:rsid w:val="13FFD20D"/>
    <w:rsid w:val="1AFF5683"/>
    <w:rsid w:val="3FFB80D0"/>
    <w:rsid w:val="51E51064"/>
    <w:rsid w:val="5E791CD1"/>
    <w:rsid w:val="6BDF0A1C"/>
    <w:rsid w:val="6F936765"/>
    <w:rsid w:val="6FFFD663"/>
    <w:rsid w:val="7BFF6979"/>
    <w:rsid w:val="7DFA4005"/>
    <w:rsid w:val="7ECDFBFC"/>
    <w:rsid w:val="7F5F0C2A"/>
    <w:rsid w:val="7FBF7ED5"/>
    <w:rsid w:val="D6DFBC1F"/>
    <w:rsid w:val="EBCB3D1E"/>
    <w:rsid w:val="EEBB29E9"/>
    <w:rsid w:val="F3EF2784"/>
    <w:rsid w:val="F7BFA76A"/>
    <w:rsid w:val="F9FDB85F"/>
    <w:rsid w:val="FFBFE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1312</Words>
  <Characters>1325</Characters>
  <Lines>6</Lines>
  <Paragraphs>1</Paragraphs>
  <TotalTime>15</TotalTime>
  <ScaleCrop>false</ScaleCrop>
  <LinksUpToDate>false</LinksUpToDate>
  <CharactersWithSpaces>1423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2020-08-24T06:28:00Z</dcterms:created>
  <dc:creator>局办公室</dc:creator>
  <cp:lastModifiedBy>问号</cp:lastModifiedBy>
  <dcterms:modified xsi:type="dcterms:W3CDTF">2025-08-28T09:24:06Z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09F2EAF69C1A4CDC9DA35605F5103446_12</vt:lpwstr>
  </property>
</Properties>
</file>