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F215B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 </w:t>
      </w:r>
    </w:p>
    <w:p w14:paraId="5695D0F7">
      <w:pPr>
        <w:spacing w:before="0" w:after="0"/>
        <w:ind w:firstLine="560"/>
        <w:jc w:val="left"/>
        <w:outlineLvl w:val="3"/>
      </w:pPr>
      <w:bookmarkStart w:id="0" w:name="_Toc_4_4_0000000148"/>
      <w:r>
        <w:rPr>
          <w:rFonts w:ascii="方正仿宋_GBK" w:hAnsi="方正仿宋_GBK" w:eastAsia="方正仿宋_GBK" w:cs="方正仿宋_GBK"/>
          <w:sz w:val="28"/>
        </w:rPr>
        <w:t>143.艾滋病防控（含丙肝）（津财社指[2023]166号）绩效目标表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0F4A79A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9CF8921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4BF62AC">
            <w:pPr>
              <w:pStyle w:val="5"/>
            </w:pPr>
            <w:r>
              <w:t>单位：元</w:t>
            </w:r>
          </w:p>
        </w:tc>
      </w:tr>
      <w:tr w14:paraId="2DB45CB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14C0976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B0B5CDA">
            <w:pPr>
              <w:pStyle w:val="7"/>
            </w:pPr>
            <w:r>
              <w:t>艾滋病防控（含丙肝）（津财社指[2023]166号）</w:t>
            </w:r>
          </w:p>
        </w:tc>
      </w:tr>
      <w:tr w14:paraId="0CD4CED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D91A338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0DF820C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50CEB20">
            <w:pPr>
              <w:pStyle w:val="7"/>
            </w:pPr>
            <w:r>
              <w:t>39550.00</w:t>
            </w:r>
          </w:p>
        </w:tc>
        <w:tc>
          <w:tcPr>
            <w:tcW w:w="1587" w:type="dxa"/>
            <w:vAlign w:val="center"/>
          </w:tcPr>
          <w:p w14:paraId="65AFAD8A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8FE1395">
            <w:pPr>
              <w:pStyle w:val="7"/>
            </w:pPr>
            <w:r>
              <w:t>39550.00</w:t>
            </w:r>
          </w:p>
        </w:tc>
        <w:tc>
          <w:tcPr>
            <w:tcW w:w="1276" w:type="dxa"/>
            <w:vAlign w:val="center"/>
          </w:tcPr>
          <w:p w14:paraId="48C494A2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CC8A2DF">
            <w:pPr>
              <w:pStyle w:val="7"/>
            </w:pPr>
            <w:r>
              <w:t xml:space="preserve"> </w:t>
            </w:r>
          </w:p>
        </w:tc>
      </w:tr>
      <w:tr w14:paraId="5335C2D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32218C10"/>
        </w:tc>
        <w:tc>
          <w:tcPr>
            <w:tcW w:w="8589" w:type="dxa"/>
            <w:gridSpan w:val="6"/>
            <w:vAlign w:val="center"/>
          </w:tcPr>
          <w:p w14:paraId="3D0A9D39">
            <w:pPr>
              <w:pStyle w:val="7"/>
            </w:pPr>
            <w:r>
              <w:t>主要通过购买材料，达到落实公共卫生服务项目内容，全面提升传染病预防控制能力的效果。</w:t>
            </w:r>
          </w:p>
        </w:tc>
      </w:tr>
      <w:tr w14:paraId="2EAC5F5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F924AFC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7DB454D">
            <w:pPr>
              <w:pStyle w:val="7"/>
            </w:pPr>
            <w:r>
              <w:t>1.主要通过购买材料，达到落实公共卫生服务项目内容，全面提升传染病预防控制能力的效果。</w:t>
            </w:r>
          </w:p>
        </w:tc>
      </w:tr>
    </w:tbl>
    <w:p w14:paraId="1C1EAEF5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4892FA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FE90E89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B8E229A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0487300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8AF8CC8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BBE4E27">
            <w:pPr>
              <w:pStyle w:val="6"/>
            </w:pPr>
            <w:r>
              <w:t>指标值</w:t>
            </w:r>
          </w:p>
        </w:tc>
      </w:tr>
      <w:tr w14:paraId="438914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E5B039B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EB24B5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84A2054">
            <w:pPr>
              <w:pStyle w:val="7"/>
            </w:pPr>
            <w:r>
              <w:t>材料采购种类</w:t>
            </w:r>
          </w:p>
        </w:tc>
        <w:tc>
          <w:tcPr>
            <w:tcW w:w="3430" w:type="dxa"/>
            <w:vAlign w:val="center"/>
          </w:tcPr>
          <w:p w14:paraId="6B2A7A52">
            <w:pPr>
              <w:pStyle w:val="7"/>
            </w:pPr>
            <w:r>
              <w:t>材料采购种类</w:t>
            </w:r>
          </w:p>
        </w:tc>
        <w:tc>
          <w:tcPr>
            <w:tcW w:w="2551" w:type="dxa"/>
            <w:vAlign w:val="center"/>
          </w:tcPr>
          <w:p w14:paraId="2D13D0D2">
            <w:pPr>
              <w:pStyle w:val="7"/>
            </w:pPr>
            <w:r>
              <w:t>≥2种</w:t>
            </w:r>
          </w:p>
        </w:tc>
      </w:tr>
      <w:tr w14:paraId="0C7E5E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FB55AB4"/>
        </w:tc>
        <w:tc>
          <w:tcPr>
            <w:tcW w:w="1276" w:type="dxa"/>
            <w:vAlign w:val="center"/>
          </w:tcPr>
          <w:p w14:paraId="297C907D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1018DFB">
            <w:pPr>
              <w:pStyle w:val="7"/>
            </w:pPr>
            <w:r>
              <w:t>采购合格率</w:t>
            </w:r>
          </w:p>
        </w:tc>
        <w:tc>
          <w:tcPr>
            <w:tcW w:w="3430" w:type="dxa"/>
            <w:vAlign w:val="center"/>
          </w:tcPr>
          <w:p w14:paraId="41F4620B">
            <w:pPr>
              <w:pStyle w:val="7"/>
            </w:pPr>
            <w:r>
              <w:t>采购合格率</w:t>
            </w:r>
          </w:p>
        </w:tc>
        <w:tc>
          <w:tcPr>
            <w:tcW w:w="2551" w:type="dxa"/>
            <w:vAlign w:val="center"/>
          </w:tcPr>
          <w:p w14:paraId="6377DC42">
            <w:pPr>
              <w:pStyle w:val="7"/>
            </w:pPr>
            <w:r>
              <w:t>100%</w:t>
            </w:r>
          </w:p>
        </w:tc>
      </w:tr>
      <w:tr w14:paraId="42C1D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9A6B000"/>
        </w:tc>
        <w:tc>
          <w:tcPr>
            <w:tcW w:w="1276" w:type="dxa"/>
            <w:vAlign w:val="center"/>
          </w:tcPr>
          <w:p w14:paraId="4157B22A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C971BD5">
            <w:pPr>
              <w:pStyle w:val="7"/>
            </w:pPr>
            <w:r>
              <w:t>采购费支付完成时间</w:t>
            </w:r>
          </w:p>
        </w:tc>
        <w:tc>
          <w:tcPr>
            <w:tcW w:w="3430" w:type="dxa"/>
            <w:vAlign w:val="center"/>
          </w:tcPr>
          <w:p w14:paraId="4D85D9E1">
            <w:pPr>
              <w:pStyle w:val="7"/>
            </w:pPr>
            <w:r>
              <w:t>采购费支付完成时间</w:t>
            </w:r>
          </w:p>
        </w:tc>
        <w:tc>
          <w:tcPr>
            <w:tcW w:w="2551" w:type="dxa"/>
            <w:vAlign w:val="center"/>
          </w:tcPr>
          <w:p w14:paraId="110C9764">
            <w:pPr>
              <w:pStyle w:val="7"/>
            </w:pPr>
            <w:r>
              <w:t>2025年12月31日前</w:t>
            </w:r>
          </w:p>
        </w:tc>
      </w:tr>
      <w:tr w14:paraId="3291C2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D659D92"/>
        </w:tc>
        <w:tc>
          <w:tcPr>
            <w:tcW w:w="1276" w:type="dxa"/>
            <w:vAlign w:val="center"/>
          </w:tcPr>
          <w:p w14:paraId="30A6258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33CD755">
            <w:pPr>
              <w:pStyle w:val="7"/>
            </w:pPr>
            <w:r>
              <w:t>材料采购成本</w:t>
            </w:r>
          </w:p>
        </w:tc>
        <w:tc>
          <w:tcPr>
            <w:tcW w:w="3430" w:type="dxa"/>
            <w:vAlign w:val="center"/>
          </w:tcPr>
          <w:p w14:paraId="7F70296D">
            <w:pPr>
              <w:pStyle w:val="7"/>
            </w:pPr>
            <w:r>
              <w:t>材料采购成本</w:t>
            </w:r>
          </w:p>
        </w:tc>
        <w:tc>
          <w:tcPr>
            <w:tcW w:w="2551" w:type="dxa"/>
            <w:vAlign w:val="center"/>
          </w:tcPr>
          <w:p w14:paraId="17B14F60">
            <w:pPr>
              <w:pStyle w:val="7"/>
            </w:pPr>
            <w:r>
              <w:t>≤39550元</w:t>
            </w:r>
          </w:p>
        </w:tc>
      </w:tr>
      <w:tr w14:paraId="4C66AA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DC104B6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54B78B2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46F911E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3430" w:type="dxa"/>
            <w:vAlign w:val="center"/>
          </w:tcPr>
          <w:p w14:paraId="4143D833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2551" w:type="dxa"/>
            <w:vAlign w:val="center"/>
          </w:tcPr>
          <w:p w14:paraId="09C9DE4C">
            <w:pPr>
              <w:pStyle w:val="7"/>
            </w:pPr>
            <w:r>
              <w:t>全面提升</w:t>
            </w:r>
          </w:p>
        </w:tc>
      </w:tr>
      <w:tr w14:paraId="2012D1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270CF49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D79D564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6211B07">
            <w:pPr>
              <w:pStyle w:val="7"/>
            </w:pPr>
            <w:r>
              <w:t>监测对象满意度</w:t>
            </w:r>
          </w:p>
        </w:tc>
        <w:tc>
          <w:tcPr>
            <w:tcW w:w="3430" w:type="dxa"/>
            <w:vAlign w:val="center"/>
          </w:tcPr>
          <w:p w14:paraId="0E6E4F7E">
            <w:pPr>
              <w:pStyle w:val="7"/>
            </w:pPr>
            <w:r>
              <w:t>监测对象满意度</w:t>
            </w:r>
          </w:p>
        </w:tc>
        <w:tc>
          <w:tcPr>
            <w:tcW w:w="2551" w:type="dxa"/>
            <w:vAlign w:val="center"/>
          </w:tcPr>
          <w:p w14:paraId="6688D36C">
            <w:pPr>
              <w:pStyle w:val="7"/>
            </w:pPr>
            <w:r>
              <w:t>≥90%</w:t>
            </w:r>
          </w:p>
        </w:tc>
      </w:tr>
    </w:tbl>
    <w:p w14:paraId="1A882D24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5284F9B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3B32D8AE">
      <w:pPr>
        <w:spacing w:before="0" w:after="0"/>
        <w:ind w:firstLine="560"/>
        <w:jc w:val="left"/>
        <w:outlineLvl w:val="3"/>
      </w:pPr>
      <w:bookmarkStart w:id="1" w:name="_Toc_4_4_0000000149"/>
      <w:r>
        <w:rPr>
          <w:rFonts w:ascii="方正仿宋_GBK" w:hAnsi="方正仿宋_GBK" w:eastAsia="方正仿宋_GBK" w:cs="方正仿宋_GBK"/>
          <w:sz w:val="28"/>
        </w:rPr>
        <w:t>144.艾滋病防治（含丙肝）（津财社指[2024]50号）绩效目标表</w:t>
      </w:r>
      <w:bookmarkEnd w:id="1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7C15EF8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A7D09FE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3DDC06B">
            <w:pPr>
              <w:pStyle w:val="5"/>
            </w:pPr>
            <w:r>
              <w:t>单位：元</w:t>
            </w:r>
          </w:p>
        </w:tc>
      </w:tr>
      <w:tr w14:paraId="7F2D08F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EE71CFB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4E4E411">
            <w:pPr>
              <w:pStyle w:val="7"/>
            </w:pPr>
            <w:r>
              <w:t>艾滋病防治（含丙肝）（津财社指[2024]50号）</w:t>
            </w:r>
          </w:p>
        </w:tc>
      </w:tr>
      <w:tr w14:paraId="585C619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6D7CA7B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399ADF2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1912008">
            <w:pPr>
              <w:pStyle w:val="7"/>
            </w:pPr>
            <w:r>
              <w:t>21580.00</w:t>
            </w:r>
          </w:p>
        </w:tc>
        <w:tc>
          <w:tcPr>
            <w:tcW w:w="1587" w:type="dxa"/>
            <w:vAlign w:val="center"/>
          </w:tcPr>
          <w:p w14:paraId="38C471CC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E8A1517">
            <w:pPr>
              <w:pStyle w:val="7"/>
            </w:pPr>
            <w:r>
              <w:t>21580.00</w:t>
            </w:r>
          </w:p>
        </w:tc>
        <w:tc>
          <w:tcPr>
            <w:tcW w:w="1276" w:type="dxa"/>
            <w:vAlign w:val="center"/>
          </w:tcPr>
          <w:p w14:paraId="123C5492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C6927A7">
            <w:pPr>
              <w:pStyle w:val="7"/>
            </w:pPr>
            <w:r>
              <w:t xml:space="preserve"> </w:t>
            </w:r>
          </w:p>
        </w:tc>
      </w:tr>
      <w:tr w14:paraId="60CE443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7F8626FE"/>
        </w:tc>
        <w:tc>
          <w:tcPr>
            <w:tcW w:w="8589" w:type="dxa"/>
            <w:gridSpan w:val="6"/>
            <w:vAlign w:val="center"/>
          </w:tcPr>
          <w:p w14:paraId="6B3AECBC">
            <w:pPr>
              <w:pStyle w:val="7"/>
            </w:pPr>
            <w:r>
              <w:t>通过设备购置，达到落实公共卫生服务项目内容，全面提升传染病预防控制能力的效果。</w:t>
            </w:r>
          </w:p>
        </w:tc>
      </w:tr>
      <w:tr w14:paraId="17A8C36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8A95C27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00E5C66">
            <w:pPr>
              <w:pStyle w:val="7"/>
            </w:pPr>
            <w:r>
              <w:t>1.通过设备购置，达到落实公共卫生服务项目内容，全面提升传染病预防控制能力的效果。</w:t>
            </w:r>
          </w:p>
        </w:tc>
      </w:tr>
    </w:tbl>
    <w:p w14:paraId="3D2984E5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401696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8220A13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03C7AB1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C026300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3ABDAAC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7C8EA560">
            <w:pPr>
              <w:pStyle w:val="6"/>
            </w:pPr>
            <w:r>
              <w:t>指标值</w:t>
            </w:r>
          </w:p>
        </w:tc>
      </w:tr>
      <w:tr w14:paraId="265417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3746932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7BF1016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98A328E">
            <w:pPr>
              <w:pStyle w:val="7"/>
            </w:pPr>
            <w:r>
              <w:t>设备购置数量</w:t>
            </w:r>
          </w:p>
        </w:tc>
        <w:tc>
          <w:tcPr>
            <w:tcW w:w="3430" w:type="dxa"/>
            <w:vAlign w:val="center"/>
          </w:tcPr>
          <w:p w14:paraId="37EAB73A">
            <w:pPr>
              <w:pStyle w:val="7"/>
            </w:pPr>
            <w:r>
              <w:t>设备购置数量</w:t>
            </w:r>
          </w:p>
        </w:tc>
        <w:tc>
          <w:tcPr>
            <w:tcW w:w="2551" w:type="dxa"/>
            <w:vAlign w:val="center"/>
          </w:tcPr>
          <w:p w14:paraId="4C33D8E2">
            <w:pPr>
              <w:pStyle w:val="7"/>
            </w:pPr>
            <w:r>
              <w:t>≥2台</w:t>
            </w:r>
          </w:p>
        </w:tc>
      </w:tr>
      <w:tr w14:paraId="2E736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44C59AA"/>
        </w:tc>
        <w:tc>
          <w:tcPr>
            <w:tcW w:w="1276" w:type="dxa"/>
            <w:vAlign w:val="center"/>
          </w:tcPr>
          <w:p w14:paraId="5EE7259D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6652496">
            <w:pPr>
              <w:pStyle w:val="7"/>
            </w:pPr>
            <w:r>
              <w:t>验收合格率</w:t>
            </w:r>
          </w:p>
        </w:tc>
        <w:tc>
          <w:tcPr>
            <w:tcW w:w="3430" w:type="dxa"/>
            <w:vAlign w:val="center"/>
          </w:tcPr>
          <w:p w14:paraId="6D15D240">
            <w:pPr>
              <w:pStyle w:val="7"/>
            </w:pPr>
            <w:r>
              <w:t>验收合格率</w:t>
            </w:r>
          </w:p>
        </w:tc>
        <w:tc>
          <w:tcPr>
            <w:tcW w:w="2551" w:type="dxa"/>
            <w:vAlign w:val="center"/>
          </w:tcPr>
          <w:p w14:paraId="2461C88A">
            <w:pPr>
              <w:pStyle w:val="7"/>
            </w:pPr>
            <w:r>
              <w:t>100%</w:t>
            </w:r>
          </w:p>
        </w:tc>
      </w:tr>
      <w:tr w14:paraId="62C2A0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817A709"/>
        </w:tc>
        <w:tc>
          <w:tcPr>
            <w:tcW w:w="1276" w:type="dxa"/>
            <w:vAlign w:val="center"/>
          </w:tcPr>
          <w:p w14:paraId="30878073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32F1E0E">
            <w:pPr>
              <w:pStyle w:val="7"/>
            </w:pPr>
            <w:r>
              <w:t>设备费支付完成时间</w:t>
            </w:r>
          </w:p>
        </w:tc>
        <w:tc>
          <w:tcPr>
            <w:tcW w:w="3430" w:type="dxa"/>
            <w:vAlign w:val="center"/>
          </w:tcPr>
          <w:p w14:paraId="01A838C6">
            <w:pPr>
              <w:pStyle w:val="7"/>
            </w:pPr>
            <w:r>
              <w:t>设备费支付完成时间</w:t>
            </w:r>
          </w:p>
        </w:tc>
        <w:tc>
          <w:tcPr>
            <w:tcW w:w="2551" w:type="dxa"/>
            <w:vAlign w:val="center"/>
          </w:tcPr>
          <w:p w14:paraId="434986B3">
            <w:pPr>
              <w:pStyle w:val="7"/>
            </w:pPr>
            <w:r>
              <w:t>2025年12月31日前</w:t>
            </w:r>
          </w:p>
        </w:tc>
      </w:tr>
      <w:tr w14:paraId="78989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2A2A980"/>
        </w:tc>
        <w:tc>
          <w:tcPr>
            <w:tcW w:w="1276" w:type="dxa"/>
            <w:vAlign w:val="center"/>
          </w:tcPr>
          <w:p w14:paraId="6356B524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53B9402">
            <w:pPr>
              <w:pStyle w:val="7"/>
            </w:pPr>
            <w:r>
              <w:t>设备采购成本</w:t>
            </w:r>
          </w:p>
        </w:tc>
        <w:tc>
          <w:tcPr>
            <w:tcW w:w="3430" w:type="dxa"/>
            <w:vAlign w:val="center"/>
          </w:tcPr>
          <w:p w14:paraId="465A2800">
            <w:pPr>
              <w:pStyle w:val="7"/>
            </w:pPr>
            <w:r>
              <w:t>设备采购成本</w:t>
            </w:r>
          </w:p>
        </w:tc>
        <w:tc>
          <w:tcPr>
            <w:tcW w:w="2551" w:type="dxa"/>
            <w:vAlign w:val="center"/>
          </w:tcPr>
          <w:p w14:paraId="726D30F4">
            <w:pPr>
              <w:pStyle w:val="7"/>
            </w:pPr>
            <w:r>
              <w:t>≤21580元</w:t>
            </w:r>
          </w:p>
        </w:tc>
      </w:tr>
      <w:tr w14:paraId="303F3B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0AC2830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E9BD009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F6EF77D">
            <w:pPr>
              <w:pStyle w:val="7"/>
            </w:pPr>
            <w:r>
              <w:t>全面提升传染病预防控制能力</w:t>
            </w:r>
          </w:p>
        </w:tc>
        <w:tc>
          <w:tcPr>
            <w:tcW w:w="3430" w:type="dxa"/>
            <w:vAlign w:val="center"/>
          </w:tcPr>
          <w:p w14:paraId="52C9FB70">
            <w:pPr>
              <w:pStyle w:val="7"/>
            </w:pPr>
            <w:r>
              <w:t>全面提升传染病预防控制能力</w:t>
            </w:r>
          </w:p>
        </w:tc>
        <w:tc>
          <w:tcPr>
            <w:tcW w:w="2551" w:type="dxa"/>
            <w:vAlign w:val="center"/>
          </w:tcPr>
          <w:p w14:paraId="40A4F4B9">
            <w:pPr>
              <w:pStyle w:val="7"/>
            </w:pPr>
            <w:r>
              <w:t>全面提升</w:t>
            </w:r>
          </w:p>
        </w:tc>
      </w:tr>
      <w:tr w14:paraId="2520F6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380DE4F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39E3B8A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AC5F3F6">
            <w:pPr>
              <w:pStyle w:val="7"/>
            </w:pPr>
            <w:r>
              <w:t>使用人员满意度</w:t>
            </w:r>
          </w:p>
        </w:tc>
        <w:tc>
          <w:tcPr>
            <w:tcW w:w="3430" w:type="dxa"/>
            <w:vAlign w:val="center"/>
          </w:tcPr>
          <w:p w14:paraId="1B8C7592">
            <w:pPr>
              <w:pStyle w:val="7"/>
            </w:pPr>
            <w:r>
              <w:t>使用人员满意度</w:t>
            </w:r>
          </w:p>
        </w:tc>
        <w:tc>
          <w:tcPr>
            <w:tcW w:w="2551" w:type="dxa"/>
            <w:vAlign w:val="center"/>
          </w:tcPr>
          <w:p w14:paraId="5A966576">
            <w:pPr>
              <w:pStyle w:val="7"/>
            </w:pPr>
            <w:r>
              <w:t>≥90%</w:t>
            </w:r>
          </w:p>
        </w:tc>
      </w:tr>
    </w:tbl>
    <w:p w14:paraId="1F510890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52FF5267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308ADA64">
      <w:pPr>
        <w:spacing w:before="0" w:after="0"/>
        <w:ind w:firstLine="560"/>
        <w:jc w:val="left"/>
        <w:outlineLvl w:val="3"/>
      </w:pPr>
      <w:bookmarkStart w:id="2" w:name="_Toc_4_4_0000000150"/>
      <w:r>
        <w:rPr>
          <w:rFonts w:ascii="方正仿宋_GBK" w:hAnsi="方正仿宋_GBK" w:eastAsia="方正仿宋_GBK" w:cs="方正仿宋_GBK"/>
          <w:sz w:val="28"/>
        </w:rPr>
        <w:t>145.合作共建经费绩效目标表</w:t>
      </w:r>
      <w:bookmarkEnd w:id="2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49E797B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E8D2937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F2D6485">
            <w:pPr>
              <w:pStyle w:val="5"/>
            </w:pPr>
            <w:r>
              <w:t>单位：元</w:t>
            </w:r>
          </w:p>
        </w:tc>
      </w:tr>
      <w:tr w14:paraId="1793866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D41934A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43D2345C">
            <w:pPr>
              <w:pStyle w:val="7"/>
            </w:pPr>
            <w:r>
              <w:t>合作共建经费</w:t>
            </w:r>
          </w:p>
        </w:tc>
      </w:tr>
      <w:tr w14:paraId="3765074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348B04E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F7C69BF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43665BC">
            <w:pPr>
              <w:pStyle w:val="7"/>
            </w:pPr>
            <w:r>
              <w:t>5000000.00</w:t>
            </w:r>
          </w:p>
        </w:tc>
        <w:tc>
          <w:tcPr>
            <w:tcW w:w="1587" w:type="dxa"/>
            <w:vAlign w:val="center"/>
          </w:tcPr>
          <w:p w14:paraId="42696E92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7C61EA3">
            <w:pPr>
              <w:pStyle w:val="7"/>
            </w:pPr>
            <w:r>
              <w:t>5000000.00</w:t>
            </w:r>
          </w:p>
        </w:tc>
        <w:tc>
          <w:tcPr>
            <w:tcW w:w="1276" w:type="dxa"/>
            <w:vAlign w:val="center"/>
          </w:tcPr>
          <w:p w14:paraId="3782CA4D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9AFB9F8">
            <w:pPr>
              <w:pStyle w:val="7"/>
            </w:pPr>
            <w:r>
              <w:t xml:space="preserve"> </w:t>
            </w:r>
          </w:p>
        </w:tc>
      </w:tr>
      <w:tr w14:paraId="41E887E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D2D6893"/>
        </w:tc>
        <w:tc>
          <w:tcPr>
            <w:tcW w:w="8589" w:type="dxa"/>
            <w:gridSpan w:val="6"/>
            <w:vAlign w:val="center"/>
          </w:tcPr>
          <w:p w14:paraId="01314C49">
            <w:pPr>
              <w:pStyle w:val="7"/>
            </w:pPr>
            <w:r>
              <w:t>通过与人民医院合作共建，达到提升医院服务质量及医疗水平的效果。</w:t>
            </w:r>
          </w:p>
        </w:tc>
      </w:tr>
      <w:tr w14:paraId="2F1616B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073B500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EE7E1D4">
            <w:pPr>
              <w:pStyle w:val="7"/>
            </w:pPr>
            <w:r>
              <w:t>1.通过与人民医院合作共建，达到提升医院服务质量及医疗水平的效果。</w:t>
            </w:r>
          </w:p>
        </w:tc>
      </w:tr>
    </w:tbl>
    <w:p w14:paraId="2CE1F733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8201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BD11AA4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2674CDB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D261C40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0EF949B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61E0873">
            <w:pPr>
              <w:pStyle w:val="6"/>
            </w:pPr>
            <w:r>
              <w:t>指标值</w:t>
            </w:r>
          </w:p>
        </w:tc>
      </w:tr>
      <w:tr w14:paraId="04B48C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D5EA475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E48964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21ABDEA">
            <w:pPr>
              <w:pStyle w:val="7"/>
            </w:pPr>
            <w:r>
              <w:t>合作项目数量</w:t>
            </w:r>
          </w:p>
        </w:tc>
        <w:tc>
          <w:tcPr>
            <w:tcW w:w="3430" w:type="dxa"/>
            <w:vAlign w:val="center"/>
          </w:tcPr>
          <w:p w14:paraId="4F2E16E8">
            <w:pPr>
              <w:pStyle w:val="7"/>
            </w:pPr>
            <w:r>
              <w:t>合作项目数量</w:t>
            </w:r>
          </w:p>
        </w:tc>
        <w:tc>
          <w:tcPr>
            <w:tcW w:w="2551" w:type="dxa"/>
            <w:vAlign w:val="center"/>
          </w:tcPr>
          <w:p w14:paraId="3FEB44DC">
            <w:pPr>
              <w:pStyle w:val="7"/>
            </w:pPr>
            <w:r>
              <w:t>≥1个</w:t>
            </w:r>
          </w:p>
        </w:tc>
      </w:tr>
      <w:tr w14:paraId="55658B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E0C772C"/>
        </w:tc>
        <w:tc>
          <w:tcPr>
            <w:tcW w:w="1276" w:type="dxa"/>
            <w:vAlign w:val="center"/>
          </w:tcPr>
          <w:p w14:paraId="1CFCCB47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C816F07">
            <w:pPr>
              <w:pStyle w:val="7"/>
            </w:pPr>
            <w:r>
              <w:t>项目完成合格率</w:t>
            </w:r>
          </w:p>
        </w:tc>
        <w:tc>
          <w:tcPr>
            <w:tcW w:w="3430" w:type="dxa"/>
            <w:vAlign w:val="center"/>
          </w:tcPr>
          <w:p w14:paraId="77014615">
            <w:pPr>
              <w:pStyle w:val="7"/>
            </w:pPr>
            <w:r>
              <w:t>项目完成合格率</w:t>
            </w:r>
          </w:p>
        </w:tc>
        <w:tc>
          <w:tcPr>
            <w:tcW w:w="2551" w:type="dxa"/>
            <w:vAlign w:val="center"/>
          </w:tcPr>
          <w:p w14:paraId="4538656E">
            <w:pPr>
              <w:pStyle w:val="7"/>
            </w:pPr>
            <w:r>
              <w:t>100%</w:t>
            </w:r>
          </w:p>
        </w:tc>
      </w:tr>
      <w:tr w14:paraId="0D8161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AFB24B0"/>
        </w:tc>
        <w:tc>
          <w:tcPr>
            <w:tcW w:w="1276" w:type="dxa"/>
            <w:vAlign w:val="center"/>
          </w:tcPr>
          <w:p w14:paraId="78ECEAF5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BEF0CD0">
            <w:pPr>
              <w:pStyle w:val="7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0904C042">
            <w:pPr>
              <w:pStyle w:val="7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7A5E55A3">
            <w:pPr>
              <w:pStyle w:val="7"/>
            </w:pPr>
            <w:r>
              <w:t>2025年12月31日前</w:t>
            </w:r>
          </w:p>
        </w:tc>
      </w:tr>
      <w:tr w14:paraId="6EDDAB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FF3E89F"/>
        </w:tc>
        <w:tc>
          <w:tcPr>
            <w:tcW w:w="1276" w:type="dxa"/>
            <w:vAlign w:val="center"/>
          </w:tcPr>
          <w:p w14:paraId="18F34226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F54B220">
            <w:pPr>
              <w:pStyle w:val="7"/>
            </w:pPr>
            <w:r>
              <w:t>合作项目成本</w:t>
            </w:r>
          </w:p>
        </w:tc>
        <w:tc>
          <w:tcPr>
            <w:tcW w:w="3430" w:type="dxa"/>
            <w:vAlign w:val="center"/>
          </w:tcPr>
          <w:p w14:paraId="03D523ED">
            <w:pPr>
              <w:pStyle w:val="7"/>
            </w:pPr>
            <w:r>
              <w:t>合作项目成本</w:t>
            </w:r>
          </w:p>
        </w:tc>
        <w:tc>
          <w:tcPr>
            <w:tcW w:w="2551" w:type="dxa"/>
            <w:vAlign w:val="center"/>
          </w:tcPr>
          <w:p w14:paraId="1825D375">
            <w:pPr>
              <w:pStyle w:val="7"/>
            </w:pPr>
            <w:r>
              <w:t>≤500万</w:t>
            </w:r>
          </w:p>
        </w:tc>
      </w:tr>
      <w:tr w14:paraId="6B3504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5BC63E4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630843D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B30D54B">
            <w:pPr>
              <w:pStyle w:val="7"/>
            </w:pPr>
            <w:r>
              <w:t>提升医院服务质量及医疗水平</w:t>
            </w:r>
          </w:p>
        </w:tc>
        <w:tc>
          <w:tcPr>
            <w:tcW w:w="3430" w:type="dxa"/>
            <w:vAlign w:val="center"/>
          </w:tcPr>
          <w:p w14:paraId="64FAA3E6">
            <w:pPr>
              <w:pStyle w:val="7"/>
            </w:pPr>
            <w:r>
              <w:t>提升医院服务质量及医疗水平</w:t>
            </w:r>
          </w:p>
        </w:tc>
        <w:tc>
          <w:tcPr>
            <w:tcW w:w="2551" w:type="dxa"/>
            <w:vAlign w:val="center"/>
          </w:tcPr>
          <w:p w14:paraId="5EFCF9CF">
            <w:pPr>
              <w:pStyle w:val="7"/>
            </w:pPr>
            <w:r>
              <w:t>有效保障</w:t>
            </w:r>
          </w:p>
        </w:tc>
      </w:tr>
      <w:tr w14:paraId="302305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34D5811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53C5341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1176F2D0">
            <w:pPr>
              <w:pStyle w:val="7"/>
            </w:pPr>
            <w:r>
              <w:t>合作对象满意度</w:t>
            </w:r>
          </w:p>
        </w:tc>
        <w:tc>
          <w:tcPr>
            <w:tcW w:w="3430" w:type="dxa"/>
            <w:vAlign w:val="center"/>
          </w:tcPr>
          <w:p w14:paraId="114D5F65">
            <w:pPr>
              <w:pStyle w:val="7"/>
            </w:pPr>
            <w:r>
              <w:t>合作对象满意度</w:t>
            </w:r>
          </w:p>
        </w:tc>
        <w:tc>
          <w:tcPr>
            <w:tcW w:w="2551" w:type="dxa"/>
            <w:vAlign w:val="center"/>
          </w:tcPr>
          <w:p w14:paraId="0A82A395">
            <w:pPr>
              <w:pStyle w:val="7"/>
            </w:pPr>
            <w:r>
              <w:t>≥90%</w:t>
            </w:r>
          </w:p>
        </w:tc>
      </w:tr>
    </w:tbl>
    <w:p w14:paraId="2B01CA87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7C3E2E8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05F9310">
      <w:pPr>
        <w:spacing w:before="0" w:after="0"/>
        <w:ind w:firstLine="560"/>
        <w:jc w:val="left"/>
        <w:outlineLvl w:val="3"/>
      </w:pPr>
      <w:bookmarkStart w:id="3" w:name="_Toc_4_4_0000000151"/>
      <w:r>
        <w:rPr>
          <w:rFonts w:ascii="方正仿宋_GBK" w:hAnsi="方正仿宋_GBK" w:eastAsia="方正仿宋_GBK" w:cs="方正仿宋_GBK"/>
          <w:sz w:val="28"/>
        </w:rPr>
        <w:t>146.结核病防治（津财社指[2023]166号）绩效目标表</w:t>
      </w:r>
      <w:bookmarkEnd w:id="3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177FC1E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2C1308D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E2FA380">
            <w:pPr>
              <w:pStyle w:val="5"/>
            </w:pPr>
            <w:r>
              <w:t>单位：元</w:t>
            </w:r>
          </w:p>
        </w:tc>
      </w:tr>
      <w:tr w14:paraId="43EADDF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EC22FD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497362F">
            <w:pPr>
              <w:pStyle w:val="7"/>
            </w:pPr>
            <w:r>
              <w:t>结核病防治（津财社指[2023]166号）</w:t>
            </w:r>
          </w:p>
        </w:tc>
      </w:tr>
      <w:tr w14:paraId="299C056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0293F0C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F99570C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E3E6A9C">
            <w:pPr>
              <w:pStyle w:val="7"/>
            </w:pPr>
            <w:r>
              <w:t>11764.83</w:t>
            </w:r>
          </w:p>
        </w:tc>
        <w:tc>
          <w:tcPr>
            <w:tcW w:w="1587" w:type="dxa"/>
            <w:vAlign w:val="center"/>
          </w:tcPr>
          <w:p w14:paraId="5378F95A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6DB5B8F">
            <w:pPr>
              <w:pStyle w:val="7"/>
            </w:pPr>
            <w:r>
              <w:t>11764.83</w:t>
            </w:r>
          </w:p>
        </w:tc>
        <w:tc>
          <w:tcPr>
            <w:tcW w:w="1276" w:type="dxa"/>
            <w:vAlign w:val="center"/>
          </w:tcPr>
          <w:p w14:paraId="78BB83BE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057DC0A">
            <w:pPr>
              <w:pStyle w:val="7"/>
            </w:pPr>
            <w:r>
              <w:t xml:space="preserve"> </w:t>
            </w:r>
          </w:p>
        </w:tc>
      </w:tr>
      <w:tr w14:paraId="6CD0C70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CC5C262"/>
        </w:tc>
        <w:tc>
          <w:tcPr>
            <w:tcW w:w="8589" w:type="dxa"/>
            <w:gridSpan w:val="6"/>
            <w:vAlign w:val="center"/>
          </w:tcPr>
          <w:p w14:paraId="551C096E">
            <w:pPr>
              <w:pStyle w:val="7"/>
            </w:pPr>
            <w:r>
              <w:t>主要通过购买材料，达到落实公共卫生服务项目内容，全面提升传染病预防控制能力的效果。</w:t>
            </w:r>
          </w:p>
        </w:tc>
      </w:tr>
      <w:tr w14:paraId="4B3278D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17F489B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6409A19">
            <w:pPr>
              <w:pStyle w:val="7"/>
            </w:pPr>
            <w:r>
              <w:t>1.主要通过购买材料，达到落实公共卫生服务项目内容，全面提升传染病预防控制能力的效果。</w:t>
            </w:r>
          </w:p>
        </w:tc>
      </w:tr>
    </w:tbl>
    <w:p w14:paraId="3FBC3123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20A973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4DCF005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85A7A5F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C473E96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FAFD2A6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A20307F">
            <w:pPr>
              <w:pStyle w:val="6"/>
            </w:pPr>
            <w:r>
              <w:t>指标值</w:t>
            </w:r>
          </w:p>
        </w:tc>
      </w:tr>
      <w:tr w14:paraId="514D5D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03DB214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25118D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8411419">
            <w:pPr>
              <w:pStyle w:val="7"/>
            </w:pPr>
            <w:r>
              <w:t>材料采购种类</w:t>
            </w:r>
          </w:p>
        </w:tc>
        <w:tc>
          <w:tcPr>
            <w:tcW w:w="3430" w:type="dxa"/>
            <w:vAlign w:val="center"/>
          </w:tcPr>
          <w:p w14:paraId="214BB51A">
            <w:pPr>
              <w:pStyle w:val="7"/>
            </w:pPr>
            <w:r>
              <w:t>材料采购种类</w:t>
            </w:r>
          </w:p>
        </w:tc>
        <w:tc>
          <w:tcPr>
            <w:tcW w:w="2551" w:type="dxa"/>
            <w:vAlign w:val="center"/>
          </w:tcPr>
          <w:p w14:paraId="4B347D1E">
            <w:pPr>
              <w:pStyle w:val="7"/>
            </w:pPr>
            <w:r>
              <w:t>≥3种</w:t>
            </w:r>
          </w:p>
        </w:tc>
      </w:tr>
      <w:tr w14:paraId="2E1E19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05230EB"/>
        </w:tc>
        <w:tc>
          <w:tcPr>
            <w:tcW w:w="1276" w:type="dxa"/>
            <w:vAlign w:val="center"/>
          </w:tcPr>
          <w:p w14:paraId="452AA83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E910CA6">
            <w:pPr>
              <w:pStyle w:val="7"/>
            </w:pPr>
            <w:r>
              <w:t>采购合格率</w:t>
            </w:r>
          </w:p>
        </w:tc>
        <w:tc>
          <w:tcPr>
            <w:tcW w:w="3430" w:type="dxa"/>
            <w:vAlign w:val="center"/>
          </w:tcPr>
          <w:p w14:paraId="7BF96AA3">
            <w:pPr>
              <w:pStyle w:val="7"/>
            </w:pPr>
            <w:r>
              <w:t>采购合格率</w:t>
            </w:r>
          </w:p>
        </w:tc>
        <w:tc>
          <w:tcPr>
            <w:tcW w:w="2551" w:type="dxa"/>
            <w:vAlign w:val="center"/>
          </w:tcPr>
          <w:p w14:paraId="2313DA1F">
            <w:pPr>
              <w:pStyle w:val="7"/>
            </w:pPr>
            <w:r>
              <w:t>100%</w:t>
            </w:r>
          </w:p>
        </w:tc>
      </w:tr>
      <w:tr w14:paraId="4D516D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9E6184E"/>
        </w:tc>
        <w:tc>
          <w:tcPr>
            <w:tcW w:w="1276" w:type="dxa"/>
            <w:vAlign w:val="center"/>
          </w:tcPr>
          <w:p w14:paraId="301500F0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A4F794A">
            <w:pPr>
              <w:pStyle w:val="7"/>
            </w:pPr>
            <w:r>
              <w:t>采购费支付完成时间</w:t>
            </w:r>
          </w:p>
        </w:tc>
        <w:tc>
          <w:tcPr>
            <w:tcW w:w="3430" w:type="dxa"/>
            <w:vAlign w:val="center"/>
          </w:tcPr>
          <w:p w14:paraId="4B2922C1">
            <w:pPr>
              <w:pStyle w:val="7"/>
            </w:pPr>
            <w:r>
              <w:t>采购费支付完成时间</w:t>
            </w:r>
          </w:p>
        </w:tc>
        <w:tc>
          <w:tcPr>
            <w:tcW w:w="2551" w:type="dxa"/>
            <w:vAlign w:val="center"/>
          </w:tcPr>
          <w:p w14:paraId="6D123EBC">
            <w:pPr>
              <w:pStyle w:val="7"/>
            </w:pPr>
            <w:r>
              <w:t>2025年12月31日前</w:t>
            </w:r>
          </w:p>
        </w:tc>
      </w:tr>
      <w:tr w14:paraId="4BA41F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0B316A9"/>
        </w:tc>
        <w:tc>
          <w:tcPr>
            <w:tcW w:w="1276" w:type="dxa"/>
            <w:vAlign w:val="center"/>
          </w:tcPr>
          <w:p w14:paraId="3E65A20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B3ED7C2">
            <w:pPr>
              <w:pStyle w:val="7"/>
            </w:pPr>
            <w:r>
              <w:t>材料采购成本</w:t>
            </w:r>
          </w:p>
        </w:tc>
        <w:tc>
          <w:tcPr>
            <w:tcW w:w="3430" w:type="dxa"/>
            <w:vAlign w:val="center"/>
          </w:tcPr>
          <w:p w14:paraId="7CA6FDDC">
            <w:pPr>
              <w:pStyle w:val="7"/>
            </w:pPr>
            <w:r>
              <w:t>材料采购成本</w:t>
            </w:r>
          </w:p>
        </w:tc>
        <w:tc>
          <w:tcPr>
            <w:tcW w:w="2551" w:type="dxa"/>
            <w:vAlign w:val="center"/>
          </w:tcPr>
          <w:p w14:paraId="7CF2DE1D">
            <w:pPr>
              <w:pStyle w:val="7"/>
            </w:pPr>
            <w:r>
              <w:t>≤11764.83元</w:t>
            </w:r>
          </w:p>
        </w:tc>
      </w:tr>
      <w:tr w14:paraId="58C247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7E0088C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799D9D7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30E39EA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3430" w:type="dxa"/>
            <w:vAlign w:val="center"/>
          </w:tcPr>
          <w:p w14:paraId="0CCDF537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2551" w:type="dxa"/>
            <w:vAlign w:val="center"/>
          </w:tcPr>
          <w:p w14:paraId="03236C81">
            <w:pPr>
              <w:pStyle w:val="7"/>
            </w:pPr>
            <w:r>
              <w:t>全面提升</w:t>
            </w:r>
          </w:p>
        </w:tc>
      </w:tr>
      <w:tr w14:paraId="57CA8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269AF7F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D9981FE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5C3FCA5">
            <w:pPr>
              <w:pStyle w:val="7"/>
            </w:pPr>
            <w:r>
              <w:t>监测对象满意度</w:t>
            </w:r>
          </w:p>
        </w:tc>
        <w:tc>
          <w:tcPr>
            <w:tcW w:w="3430" w:type="dxa"/>
            <w:vAlign w:val="center"/>
          </w:tcPr>
          <w:p w14:paraId="032ABFAB">
            <w:pPr>
              <w:pStyle w:val="7"/>
            </w:pPr>
            <w:r>
              <w:t>监测对象满意度</w:t>
            </w:r>
          </w:p>
        </w:tc>
        <w:tc>
          <w:tcPr>
            <w:tcW w:w="2551" w:type="dxa"/>
            <w:vAlign w:val="center"/>
          </w:tcPr>
          <w:p w14:paraId="090DE3DB">
            <w:pPr>
              <w:pStyle w:val="7"/>
            </w:pPr>
            <w:r>
              <w:t>≥90%</w:t>
            </w:r>
          </w:p>
        </w:tc>
      </w:tr>
    </w:tbl>
    <w:p w14:paraId="3A4EC3F0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CEB070E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F05B728">
      <w:pPr>
        <w:spacing w:before="0" w:after="0"/>
        <w:ind w:firstLine="560"/>
        <w:jc w:val="left"/>
        <w:outlineLvl w:val="3"/>
      </w:pPr>
      <w:bookmarkStart w:id="4" w:name="_Toc_4_4_0000000152"/>
      <w:r>
        <w:rPr>
          <w:rFonts w:ascii="方正仿宋_GBK" w:hAnsi="方正仿宋_GBK" w:eastAsia="方正仿宋_GBK" w:cs="方正仿宋_GBK"/>
          <w:sz w:val="28"/>
        </w:rPr>
        <w:t>147.结核病防治（津财社指[2024]50号）绩效目标表</w:t>
      </w:r>
      <w:bookmarkEnd w:id="4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67F6702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A6BCE45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31FDF85">
            <w:pPr>
              <w:pStyle w:val="5"/>
            </w:pPr>
            <w:r>
              <w:t>单位：元</w:t>
            </w:r>
          </w:p>
        </w:tc>
      </w:tr>
      <w:tr w14:paraId="05D3042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2CD53A7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98E3BA2">
            <w:pPr>
              <w:pStyle w:val="7"/>
            </w:pPr>
            <w:r>
              <w:t>结核病防治（津财社指[2024]50号）</w:t>
            </w:r>
          </w:p>
        </w:tc>
      </w:tr>
      <w:tr w14:paraId="72DDB47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781B007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C1CE929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5BF2370">
            <w:pPr>
              <w:pStyle w:val="7"/>
            </w:pPr>
            <w:r>
              <w:t>148540.00</w:t>
            </w:r>
          </w:p>
        </w:tc>
        <w:tc>
          <w:tcPr>
            <w:tcW w:w="1587" w:type="dxa"/>
            <w:vAlign w:val="center"/>
          </w:tcPr>
          <w:p w14:paraId="05C4167F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1AE0643">
            <w:pPr>
              <w:pStyle w:val="7"/>
            </w:pPr>
            <w:r>
              <w:t>148540.00</w:t>
            </w:r>
          </w:p>
        </w:tc>
        <w:tc>
          <w:tcPr>
            <w:tcW w:w="1276" w:type="dxa"/>
            <w:vAlign w:val="center"/>
          </w:tcPr>
          <w:p w14:paraId="0D2B2768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AD5A807">
            <w:pPr>
              <w:pStyle w:val="7"/>
            </w:pPr>
            <w:r>
              <w:t xml:space="preserve"> </w:t>
            </w:r>
          </w:p>
        </w:tc>
      </w:tr>
      <w:tr w14:paraId="42952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752726F5"/>
        </w:tc>
        <w:tc>
          <w:tcPr>
            <w:tcW w:w="8589" w:type="dxa"/>
            <w:gridSpan w:val="6"/>
            <w:vAlign w:val="center"/>
          </w:tcPr>
          <w:p w14:paraId="58C12BB9">
            <w:pPr>
              <w:pStyle w:val="7"/>
            </w:pPr>
            <w:r>
              <w:t>通过采购专用材料及设备，达到落实公共卫生服务项目内容，全面提升传染病预防控制能力的效果。</w:t>
            </w:r>
            <w:r>
              <w:tab/>
            </w:r>
            <w:r>
              <w:tab/>
            </w:r>
          </w:p>
        </w:tc>
      </w:tr>
      <w:tr w14:paraId="287037A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B4C916D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E0ED5A2">
            <w:pPr>
              <w:pStyle w:val="7"/>
            </w:pPr>
            <w:r>
              <w:t>1.通过采购专用材料及设备，达到落实公共卫生服务项目内容，全面提升传染病预防控制能力的效果。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 w14:paraId="462E7CDC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0AB146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6AD1C9B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BB7DA69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389DB1D4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6913E3D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889D408">
            <w:pPr>
              <w:pStyle w:val="6"/>
            </w:pPr>
            <w:r>
              <w:t>指标值</w:t>
            </w:r>
          </w:p>
        </w:tc>
      </w:tr>
      <w:tr w14:paraId="1DE957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D117FF6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AFE6FC8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04751E0">
            <w:pPr>
              <w:pStyle w:val="7"/>
            </w:pPr>
            <w:r>
              <w:t>设备采购数量</w:t>
            </w:r>
          </w:p>
        </w:tc>
        <w:tc>
          <w:tcPr>
            <w:tcW w:w="3430" w:type="dxa"/>
            <w:vAlign w:val="center"/>
          </w:tcPr>
          <w:p w14:paraId="6CF6275B">
            <w:pPr>
              <w:pStyle w:val="7"/>
            </w:pPr>
            <w:r>
              <w:t>专用设备采购数量</w:t>
            </w:r>
          </w:p>
        </w:tc>
        <w:tc>
          <w:tcPr>
            <w:tcW w:w="2551" w:type="dxa"/>
            <w:vAlign w:val="center"/>
          </w:tcPr>
          <w:p w14:paraId="3DD0053A">
            <w:pPr>
              <w:pStyle w:val="7"/>
            </w:pPr>
            <w:r>
              <w:t>≥3台</w:t>
            </w:r>
          </w:p>
        </w:tc>
      </w:tr>
      <w:tr w14:paraId="741658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6633401"/>
        </w:tc>
        <w:tc>
          <w:tcPr>
            <w:tcW w:w="1276" w:type="dxa"/>
            <w:vAlign w:val="center"/>
          </w:tcPr>
          <w:p w14:paraId="4C9D6C81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3125BE8">
            <w:pPr>
              <w:pStyle w:val="7"/>
            </w:pPr>
            <w:r>
              <w:t>专用材料采购数量</w:t>
            </w:r>
          </w:p>
        </w:tc>
        <w:tc>
          <w:tcPr>
            <w:tcW w:w="3430" w:type="dxa"/>
            <w:vAlign w:val="center"/>
          </w:tcPr>
          <w:p w14:paraId="2FB9DBE8">
            <w:pPr>
              <w:pStyle w:val="7"/>
            </w:pPr>
            <w:r>
              <w:t>专用材料采购数量</w:t>
            </w:r>
          </w:p>
        </w:tc>
        <w:tc>
          <w:tcPr>
            <w:tcW w:w="2551" w:type="dxa"/>
            <w:vAlign w:val="center"/>
          </w:tcPr>
          <w:p w14:paraId="4B3BD2C3">
            <w:pPr>
              <w:pStyle w:val="7"/>
            </w:pPr>
            <w:r>
              <w:t>≥5种</w:t>
            </w:r>
          </w:p>
        </w:tc>
      </w:tr>
      <w:tr w14:paraId="1918B1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F75FDB2"/>
        </w:tc>
        <w:tc>
          <w:tcPr>
            <w:tcW w:w="1276" w:type="dxa"/>
            <w:vAlign w:val="center"/>
          </w:tcPr>
          <w:p w14:paraId="26685A17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7D9C0DF">
            <w:pPr>
              <w:pStyle w:val="7"/>
            </w:pPr>
            <w:r>
              <w:t>采购验收合格率</w:t>
            </w:r>
          </w:p>
        </w:tc>
        <w:tc>
          <w:tcPr>
            <w:tcW w:w="3430" w:type="dxa"/>
            <w:vAlign w:val="center"/>
          </w:tcPr>
          <w:p w14:paraId="0A7DB14A">
            <w:pPr>
              <w:pStyle w:val="7"/>
            </w:pPr>
            <w:r>
              <w:t>采购验收合格率</w:t>
            </w:r>
          </w:p>
        </w:tc>
        <w:tc>
          <w:tcPr>
            <w:tcW w:w="2551" w:type="dxa"/>
            <w:vAlign w:val="center"/>
          </w:tcPr>
          <w:p w14:paraId="7713B8C6">
            <w:pPr>
              <w:pStyle w:val="7"/>
            </w:pPr>
            <w:r>
              <w:t>100%</w:t>
            </w:r>
          </w:p>
        </w:tc>
      </w:tr>
      <w:tr w14:paraId="6BB6B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D021D2F"/>
        </w:tc>
        <w:tc>
          <w:tcPr>
            <w:tcW w:w="1276" w:type="dxa"/>
            <w:vAlign w:val="center"/>
          </w:tcPr>
          <w:p w14:paraId="14D414D7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049615E">
            <w:pPr>
              <w:pStyle w:val="7"/>
            </w:pPr>
            <w:r>
              <w:t>费用支付完成完成时间</w:t>
            </w:r>
          </w:p>
        </w:tc>
        <w:tc>
          <w:tcPr>
            <w:tcW w:w="3430" w:type="dxa"/>
            <w:vAlign w:val="center"/>
          </w:tcPr>
          <w:p w14:paraId="15C83CAE">
            <w:pPr>
              <w:pStyle w:val="7"/>
            </w:pPr>
            <w:r>
              <w:t>费用支付完成完成时间</w:t>
            </w:r>
          </w:p>
        </w:tc>
        <w:tc>
          <w:tcPr>
            <w:tcW w:w="2551" w:type="dxa"/>
            <w:vAlign w:val="center"/>
          </w:tcPr>
          <w:p w14:paraId="31043370">
            <w:pPr>
              <w:pStyle w:val="7"/>
            </w:pPr>
            <w:r>
              <w:t>2025年12月31日前</w:t>
            </w:r>
          </w:p>
        </w:tc>
      </w:tr>
      <w:tr w14:paraId="528AFC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2229900"/>
        </w:tc>
        <w:tc>
          <w:tcPr>
            <w:tcW w:w="1276" w:type="dxa"/>
            <w:vAlign w:val="center"/>
          </w:tcPr>
          <w:p w14:paraId="19C5D951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0158C9B">
            <w:pPr>
              <w:pStyle w:val="7"/>
            </w:pPr>
            <w:r>
              <w:t>专用设备采购成本</w:t>
            </w:r>
          </w:p>
        </w:tc>
        <w:tc>
          <w:tcPr>
            <w:tcW w:w="3430" w:type="dxa"/>
            <w:vAlign w:val="center"/>
          </w:tcPr>
          <w:p w14:paraId="12B19F1A">
            <w:pPr>
              <w:pStyle w:val="7"/>
            </w:pPr>
            <w:r>
              <w:t>专用设备采购成本</w:t>
            </w:r>
          </w:p>
        </w:tc>
        <w:tc>
          <w:tcPr>
            <w:tcW w:w="2551" w:type="dxa"/>
            <w:vAlign w:val="center"/>
          </w:tcPr>
          <w:p w14:paraId="4930B5F2">
            <w:pPr>
              <w:pStyle w:val="7"/>
            </w:pPr>
            <w:r>
              <w:t>≤97000元</w:t>
            </w:r>
          </w:p>
        </w:tc>
      </w:tr>
      <w:tr w14:paraId="513C5D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650E335"/>
        </w:tc>
        <w:tc>
          <w:tcPr>
            <w:tcW w:w="1276" w:type="dxa"/>
            <w:vAlign w:val="center"/>
          </w:tcPr>
          <w:p w14:paraId="30F5EA87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BE1A493">
            <w:pPr>
              <w:pStyle w:val="7"/>
            </w:pPr>
            <w:r>
              <w:t>专用材料采购成本</w:t>
            </w:r>
          </w:p>
        </w:tc>
        <w:tc>
          <w:tcPr>
            <w:tcW w:w="3430" w:type="dxa"/>
            <w:vAlign w:val="center"/>
          </w:tcPr>
          <w:p w14:paraId="094FC0AF">
            <w:pPr>
              <w:pStyle w:val="7"/>
            </w:pPr>
            <w:r>
              <w:t>专用材料采购成本</w:t>
            </w:r>
          </w:p>
        </w:tc>
        <w:tc>
          <w:tcPr>
            <w:tcW w:w="2551" w:type="dxa"/>
            <w:vAlign w:val="center"/>
          </w:tcPr>
          <w:p w14:paraId="595B709F">
            <w:pPr>
              <w:pStyle w:val="7"/>
            </w:pPr>
            <w:r>
              <w:t>≤51540元</w:t>
            </w:r>
          </w:p>
        </w:tc>
      </w:tr>
      <w:tr w14:paraId="725DC3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724FE5E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A81009C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91BFBDB">
            <w:pPr>
              <w:pStyle w:val="7"/>
            </w:pPr>
            <w:r>
              <w:t>全面提升传染病预防控制能力</w:t>
            </w:r>
          </w:p>
        </w:tc>
        <w:tc>
          <w:tcPr>
            <w:tcW w:w="3430" w:type="dxa"/>
            <w:vAlign w:val="center"/>
          </w:tcPr>
          <w:p w14:paraId="2A58CAC1">
            <w:pPr>
              <w:pStyle w:val="7"/>
            </w:pPr>
            <w:r>
              <w:t>全面提升传染病预防控制能力</w:t>
            </w:r>
          </w:p>
        </w:tc>
        <w:tc>
          <w:tcPr>
            <w:tcW w:w="2551" w:type="dxa"/>
            <w:vAlign w:val="center"/>
          </w:tcPr>
          <w:p w14:paraId="168E9C8D">
            <w:pPr>
              <w:pStyle w:val="7"/>
            </w:pPr>
            <w:r>
              <w:t>全面提升</w:t>
            </w:r>
          </w:p>
        </w:tc>
      </w:tr>
      <w:tr w14:paraId="0C2D90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07938AA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DB8D320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00750C9">
            <w:pPr>
              <w:pStyle w:val="7"/>
            </w:pPr>
            <w:r>
              <w:t>使用人员满意度</w:t>
            </w:r>
          </w:p>
        </w:tc>
        <w:tc>
          <w:tcPr>
            <w:tcW w:w="3430" w:type="dxa"/>
            <w:vAlign w:val="center"/>
          </w:tcPr>
          <w:p w14:paraId="2FC22B77">
            <w:pPr>
              <w:pStyle w:val="7"/>
            </w:pPr>
            <w:r>
              <w:t>使用人员满意度</w:t>
            </w:r>
          </w:p>
        </w:tc>
        <w:tc>
          <w:tcPr>
            <w:tcW w:w="2551" w:type="dxa"/>
            <w:vAlign w:val="center"/>
          </w:tcPr>
          <w:p w14:paraId="30D22542">
            <w:pPr>
              <w:pStyle w:val="7"/>
            </w:pPr>
            <w:r>
              <w:t>≥95%</w:t>
            </w:r>
          </w:p>
        </w:tc>
      </w:tr>
    </w:tbl>
    <w:p w14:paraId="7E125CE7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8855EA7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69E25B5A">
      <w:pPr>
        <w:spacing w:before="0" w:after="0"/>
        <w:ind w:firstLine="560"/>
        <w:jc w:val="left"/>
        <w:outlineLvl w:val="3"/>
      </w:pPr>
      <w:bookmarkStart w:id="5" w:name="_Toc_4_4_0000000153"/>
      <w:r>
        <w:rPr>
          <w:rFonts w:ascii="方正仿宋_GBK" w:hAnsi="方正仿宋_GBK" w:eastAsia="方正仿宋_GBK" w:cs="方正仿宋_GBK"/>
          <w:sz w:val="28"/>
        </w:rPr>
        <w:t>148.结核病防治筛查项目（津财社指[2023]178号）绩效目标表</w:t>
      </w:r>
      <w:bookmarkEnd w:id="5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6840C3E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671820E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0B79342">
            <w:pPr>
              <w:pStyle w:val="5"/>
            </w:pPr>
            <w:r>
              <w:t>单位：元</w:t>
            </w:r>
          </w:p>
        </w:tc>
      </w:tr>
      <w:tr w14:paraId="3A266AF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BFB34D7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891778A">
            <w:pPr>
              <w:pStyle w:val="7"/>
            </w:pPr>
            <w:r>
              <w:t>结核病防治筛查项目（津财社指[2023]178号）</w:t>
            </w:r>
          </w:p>
        </w:tc>
      </w:tr>
      <w:tr w14:paraId="3C7A900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66DE734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0A6F471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65D7705">
            <w:pPr>
              <w:pStyle w:val="7"/>
            </w:pPr>
            <w:r>
              <w:t>42547.26</w:t>
            </w:r>
          </w:p>
        </w:tc>
        <w:tc>
          <w:tcPr>
            <w:tcW w:w="1587" w:type="dxa"/>
            <w:vAlign w:val="center"/>
          </w:tcPr>
          <w:p w14:paraId="6CE5A1E9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1037F23">
            <w:pPr>
              <w:pStyle w:val="7"/>
            </w:pPr>
            <w:r>
              <w:t>42547.26</w:t>
            </w:r>
          </w:p>
        </w:tc>
        <w:tc>
          <w:tcPr>
            <w:tcW w:w="1276" w:type="dxa"/>
            <w:vAlign w:val="center"/>
          </w:tcPr>
          <w:p w14:paraId="77EB151A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94C4B8D">
            <w:pPr>
              <w:pStyle w:val="7"/>
            </w:pPr>
            <w:r>
              <w:t xml:space="preserve"> </w:t>
            </w:r>
          </w:p>
        </w:tc>
      </w:tr>
      <w:tr w14:paraId="6184A68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6B0AE5B"/>
        </w:tc>
        <w:tc>
          <w:tcPr>
            <w:tcW w:w="8589" w:type="dxa"/>
            <w:gridSpan w:val="6"/>
            <w:vAlign w:val="center"/>
          </w:tcPr>
          <w:p w14:paraId="2AAFF4A5">
            <w:pPr>
              <w:pStyle w:val="7"/>
            </w:pPr>
            <w:r>
              <w:t>主要通过购买材料，达到落实公共卫生服务项目内容，全面提升传染病预防控制能力的效果。</w:t>
            </w:r>
          </w:p>
        </w:tc>
      </w:tr>
      <w:tr w14:paraId="7F03968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BA3F16C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B792300">
            <w:pPr>
              <w:pStyle w:val="7"/>
            </w:pPr>
            <w:r>
              <w:t>1.主要通过购买材料，达到落实公共卫生服务项目内容，全面提升传染病预防控制能力的效果。</w:t>
            </w:r>
          </w:p>
        </w:tc>
      </w:tr>
    </w:tbl>
    <w:p w14:paraId="4A5A1770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3C610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1EB339F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5DD018EE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5F06D78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4482F66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DC6409F">
            <w:pPr>
              <w:pStyle w:val="6"/>
            </w:pPr>
            <w:r>
              <w:t>指标值</w:t>
            </w:r>
          </w:p>
        </w:tc>
      </w:tr>
      <w:tr w14:paraId="55D8C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776B30D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C7EB2C0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76C31C3">
            <w:pPr>
              <w:pStyle w:val="7"/>
            </w:pPr>
            <w:r>
              <w:t>材料采购种类</w:t>
            </w:r>
          </w:p>
        </w:tc>
        <w:tc>
          <w:tcPr>
            <w:tcW w:w="3430" w:type="dxa"/>
            <w:vAlign w:val="center"/>
          </w:tcPr>
          <w:p w14:paraId="44F431A9">
            <w:pPr>
              <w:pStyle w:val="7"/>
            </w:pPr>
            <w:r>
              <w:t>材料采购种类</w:t>
            </w:r>
          </w:p>
        </w:tc>
        <w:tc>
          <w:tcPr>
            <w:tcW w:w="2551" w:type="dxa"/>
            <w:vAlign w:val="center"/>
          </w:tcPr>
          <w:p w14:paraId="23C687DB">
            <w:pPr>
              <w:pStyle w:val="7"/>
            </w:pPr>
            <w:r>
              <w:t>≥6种</w:t>
            </w:r>
          </w:p>
        </w:tc>
      </w:tr>
      <w:tr w14:paraId="650C1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AB8B7BE"/>
        </w:tc>
        <w:tc>
          <w:tcPr>
            <w:tcW w:w="1276" w:type="dxa"/>
            <w:vAlign w:val="center"/>
          </w:tcPr>
          <w:p w14:paraId="10C5368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0F7F7AB">
            <w:pPr>
              <w:pStyle w:val="7"/>
            </w:pPr>
            <w:r>
              <w:t>设备采购种类</w:t>
            </w:r>
          </w:p>
        </w:tc>
        <w:tc>
          <w:tcPr>
            <w:tcW w:w="3430" w:type="dxa"/>
            <w:vAlign w:val="center"/>
          </w:tcPr>
          <w:p w14:paraId="33F30FAF">
            <w:pPr>
              <w:pStyle w:val="7"/>
            </w:pPr>
            <w:r>
              <w:t>设备采购种类</w:t>
            </w:r>
          </w:p>
        </w:tc>
        <w:tc>
          <w:tcPr>
            <w:tcW w:w="2551" w:type="dxa"/>
            <w:vAlign w:val="center"/>
          </w:tcPr>
          <w:p w14:paraId="6471C614">
            <w:pPr>
              <w:pStyle w:val="7"/>
            </w:pPr>
            <w:r>
              <w:t>≥1种</w:t>
            </w:r>
          </w:p>
        </w:tc>
      </w:tr>
      <w:tr w14:paraId="1C9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CE0C2CF"/>
        </w:tc>
        <w:tc>
          <w:tcPr>
            <w:tcW w:w="1276" w:type="dxa"/>
            <w:vAlign w:val="center"/>
          </w:tcPr>
          <w:p w14:paraId="34DC9983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9588BD2">
            <w:pPr>
              <w:pStyle w:val="7"/>
            </w:pPr>
            <w:r>
              <w:t>宣传活动次数</w:t>
            </w:r>
          </w:p>
        </w:tc>
        <w:tc>
          <w:tcPr>
            <w:tcW w:w="3430" w:type="dxa"/>
            <w:vAlign w:val="center"/>
          </w:tcPr>
          <w:p w14:paraId="2D74319C">
            <w:pPr>
              <w:pStyle w:val="7"/>
            </w:pPr>
            <w:r>
              <w:t>宣传活动次数</w:t>
            </w:r>
          </w:p>
        </w:tc>
        <w:tc>
          <w:tcPr>
            <w:tcW w:w="2551" w:type="dxa"/>
            <w:vAlign w:val="center"/>
          </w:tcPr>
          <w:p w14:paraId="5DEB7B34">
            <w:pPr>
              <w:pStyle w:val="7"/>
            </w:pPr>
            <w:r>
              <w:t>≥1次</w:t>
            </w:r>
          </w:p>
        </w:tc>
      </w:tr>
      <w:tr w14:paraId="745BA5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FF4C969"/>
        </w:tc>
        <w:tc>
          <w:tcPr>
            <w:tcW w:w="1276" w:type="dxa"/>
            <w:vAlign w:val="center"/>
          </w:tcPr>
          <w:p w14:paraId="1901BDA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5F4EC36">
            <w:pPr>
              <w:pStyle w:val="7"/>
            </w:pPr>
            <w:r>
              <w:t>材料采购合格率</w:t>
            </w:r>
          </w:p>
        </w:tc>
        <w:tc>
          <w:tcPr>
            <w:tcW w:w="3430" w:type="dxa"/>
            <w:vAlign w:val="center"/>
          </w:tcPr>
          <w:p w14:paraId="070901FF">
            <w:pPr>
              <w:pStyle w:val="7"/>
            </w:pPr>
            <w:r>
              <w:t>材料采购合格率</w:t>
            </w:r>
          </w:p>
        </w:tc>
        <w:tc>
          <w:tcPr>
            <w:tcW w:w="2551" w:type="dxa"/>
            <w:vAlign w:val="center"/>
          </w:tcPr>
          <w:p w14:paraId="2E5434C6">
            <w:pPr>
              <w:pStyle w:val="7"/>
            </w:pPr>
            <w:r>
              <w:t>100%</w:t>
            </w:r>
          </w:p>
        </w:tc>
      </w:tr>
      <w:tr w14:paraId="17AA5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831862B"/>
        </w:tc>
        <w:tc>
          <w:tcPr>
            <w:tcW w:w="1276" w:type="dxa"/>
            <w:vAlign w:val="center"/>
          </w:tcPr>
          <w:p w14:paraId="7466A3D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5AE1B00">
            <w:pPr>
              <w:pStyle w:val="7"/>
            </w:pPr>
            <w:r>
              <w:t>设备采购合格率</w:t>
            </w:r>
          </w:p>
        </w:tc>
        <w:tc>
          <w:tcPr>
            <w:tcW w:w="3430" w:type="dxa"/>
            <w:vAlign w:val="center"/>
          </w:tcPr>
          <w:p w14:paraId="7C33735E">
            <w:pPr>
              <w:pStyle w:val="7"/>
            </w:pPr>
            <w:r>
              <w:t>设备采购合格率</w:t>
            </w:r>
          </w:p>
        </w:tc>
        <w:tc>
          <w:tcPr>
            <w:tcW w:w="2551" w:type="dxa"/>
            <w:vAlign w:val="center"/>
          </w:tcPr>
          <w:p w14:paraId="797F1EA9">
            <w:pPr>
              <w:pStyle w:val="7"/>
            </w:pPr>
            <w:r>
              <w:t>100%</w:t>
            </w:r>
          </w:p>
        </w:tc>
      </w:tr>
      <w:tr w14:paraId="7F7EDA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88B334A"/>
        </w:tc>
        <w:tc>
          <w:tcPr>
            <w:tcW w:w="1276" w:type="dxa"/>
            <w:vAlign w:val="center"/>
          </w:tcPr>
          <w:p w14:paraId="15A1DFFC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3BC6725">
            <w:pPr>
              <w:pStyle w:val="7"/>
            </w:pPr>
            <w:r>
              <w:t>宣传活动完成度</w:t>
            </w:r>
          </w:p>
        </w:tc>
        <w:tc>
          <w:tcPr>
            <w:tcW w:w="3430" w:type="dxa"/>
            <w:vAlign w:val="center"/>
          </w:tcPr>
          <w:p w14:paraId="059EEE07">
            <w:pPr>
              <w:pStyle w:val="7"/>
            </w:pPr>
            <w:r>
              <w:t>宣传活动完成度</w:t>
            </w:r>
          </w:p>
        </w:tc>
        <w:tc>
          <w:tcPr>
            <w:tcW w:w="2551" w:type="dxa"/>
            <w:vAlign w:val="center"/>
          </w:tcPr>
          <w:p w14:paraId="70C1D834">
            <w:pPr>
              <w:pStyle w:val="7"/>
            </w:pPr>
            <w:r>
              <w:t>100%</w:t>
            </w:r>
          </w:p>
        </w:tc>
      </w:tr>
      <w:tr w14:paraId="3862E8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D1A2190"/>
        </w:tc>
        <w:tc>
          <w:tcPr>
            <w:tcW w:w="1276" w:type="dxa"/>
            <w:vAlign w:val="center"/>
          </w:tcPr>
          <w:p w14:paraId="12B1D764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9B2E8C7">
            <w:pPr>
              <w:pStyle w:val="7"/>
            </w:pPr>
            <w:r>
              <w:t>材料采购费支付完成时间</w:t>
            </w:r>
          </w:p>
        </w:tc>
        <w:tc>
          <w:tcPr>
            <w:tcW w:w="3430" w:type="dxa"/>
            <w:vAlign w:val="center"/>
          </w:tcPr>
          <w:p w14:paraId="186B40EB">
            <w:pPr>
              <w:pStyle w:val="7"/>
            </w:pPr>
            <w:r>
              <w:t>材料采购费支付完成时间</w:t>
            </w:r>
          </w:p>
        </w:tc>
        <w:tc>
          <w:tcPr>
            <w:tcW w:w="2551" w:type="dxa"/>
            <w:vAlign w:val="center"/>
          </w:tcPr>
          <w:p w14:paraId="1CCD06A9">
            <w:pPr>
              <w:pStyle w:val="7"/>
            </w:pPr>
            <w:r>
              <w:t>2025年12月31日前</w:t>
            </w:r>
          </w:p>
        </w:tc>
      </w:tr>
      <w:tr w14:paraId="330C8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7863B47"/>
        </w:tc>
        <w:tc>
          <w:tcPr>
            <w:tcW w:w="1276" w:type="dxa"/>
            <w:vAlign w:val="center"/>
          </w:tcPr>
          <w:p w14:paraId="0CA99CE0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C476BB3">
            <w:pPr>
              <w:pStyle w:val="7"/>
            </w:pPr>
            <w:r>
              <w:t>设备采购费支付完成时间</w:t>
            </w:r>
          </w:p>
        </w:tc>
        <w:tc>
          <w:tcPr>
            <w:tcW w:w="3430" w:type="dxa"/>
            <w:vAlign w:val="center"/>
          </w:tcPr>
          <w:p w14:paraId="6FC21A19">
            <w:pPr>
              <w:pStyle w:val="7"/>
            </w:pPr>
            <w:r>
              <w:t>设备采购费支付完成时间</w:t>
            </w:r>
          </w:p>
        </w:tc>
        <w:tc>
          <w:tcPr>
            <w:tcW w:w="2551" w:type="dxa"/>
            <w:vAlign w:val="center"/>
          </w:tcPr>
          <w:p w14:paraId="597D9A05">
            <w:pPr>
              <w:pStyle w:val="7"/>
            </w:pPr>
            <w:r>
              <w:t>2025年12月31日前</w:t>
            </w:r>
          </w:p>
        </w:tc>
      </w:tr>
      <w:tr w14:paraId="58FE75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A10DF0F"/>
        </w:tc>
        <w:tc>
          <w:tcPr>
            <w:tcW w:w="1276" w:type="dxa"/>
            <w:vAlign w:val="center"/>
          </w:tcPr>
          <w:p w14:paraId="392473EC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FE7725B">
            <w:pPr>
              <w:pStyle w:val="7"/>
            </w:pPr>
            <w:r>
              <w:t>宣传活动完成时间</w:t>
            </w:r>
          </w:p>
        </w:tc>
        <w:tc>
          <w:tcPr>
            <w:tcW w:w="3430" w:type="dxa"/>
            <w:vAlign w:val="center"/>
          </w:tcPr>
          <w:p w14:paraId="4BAB672F">
            <w:pPr>
              <w:pStyle w:val="7"/>
            </w:pPr>
            <w:r>
              <w:t>宣传活动完成时间</w:t>
            </w:r>
          </w:p>
        </w:tc>
        <w:tc>
          <w:tcPr>
            <w:tcW w:w="2551" w:type="dxa"/>
            <w:vAlign w:val="center"/>
          </w:tcPr>
          <w:p w14:paraId="70B77534">
            <w:pPr>
              <w:pStyle w:val="7"/>
            </w:pPr>
            <w:r>
              <w:t>2025年12月31日前</w:t>
            </w:r>
          </w:p>
        </w:tc>
      </w:tr>
      <w:tr w14:paraId="7A99A6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D033F3E"/>
        </w:tc>
        <w:tc>
          <w:tcPr>
            <w:tcW w:w="1276" w:type="dxa"/>
            <w:vAlign w:val="center"/>
          </w:tcPr>
          <w:p w14:paraId="579C720F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B0478D7">
            <w:pPr>
              <w:pStyle w:val="7"/>
            </w:pPr>
            <w:r>
              <w:t>材料采购成本</w:t>
            </w:r>
          </w:p>
        </w:tc>
        <w:tc>
          <w:tcPr>
            <w:tcW w:w="3430" w:type="dxa"/>
            <w:vAlign w:val="center"/>
          </w:tcPr>
          <w:p w14:paraId="67898895">
            <w:pPr>
              <w:pStyle w:val="7"/>
            </w:pPr>
            <w:r>
              <w:t>材料采购成本</w:t>
            </w:r>
          </w:p>
        </w:tc>
        <w:tc>
          <w:tcPr>
            <w:tcW w:w="2551" w:type="dxa"/>
            <w:vAlign w:val="center"/>
          </w:tcPr>
          <w:p w14:paraId="314ED17C">
            <w:pPr>
              <w:pStyle w:val="7"/>
            </w:pPr>
            <w:r>
              <w:t>≤11997.26元</w:t>
            </w:r>
          </w:p>
        </w:tc>
      </w:tr>
      <w:tr w14:paraId="6DA382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31AB99D"/>
        </w:tc>
        <w:tc>
          <w:tcPr>
            <w:tcW w:w="1276" w:type="dxa"/>
            <w:vAlign w:val="center"/>
          </w:tcPr>
          <w:p w14:paraId="5382ACEC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3C051C6">
            <w:pPr>
              <w:pStyle w:val="7"/>
            </w:pPr>
            <w:r>
              <w:t>设备采购成本</w:t>
            </w:r>
          </w:p>
        </w:tc>
        <w:tc>
          <w:tcPr>
            <w:tcW w:w="3430" w:type="dxa"/>
            <w:vAlign w:val="center"/>
          </w:tcPr>
          <w:p w14:paraId="5B63ED55">
            <w:pPr>
              <w:pStyle w:val="7"/>
            </w:pPr>
            <w:r>
              <w:t>设备采购成本</w:t>
            </w:r>
          </w:p>
        </w:tc>
        <w:tc>
          <w:tcPr>
            <w:tcW w:w="2551" w:type="dxa"/>
            <w:vAlign w:val="center"/>
          </w:tcPr>
          <w:p w14:paraId="1337107C">
            <w:pPr>
              <w:pStyle w:val="7"/>
            </w:pPr>
            <w:r>
              <w:t>≤550元</w:t>
            </w:r>
          </w:p>
        </w:tc>
      </w:tr>
      <w:tr w14:paraId="43B66C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F5D0AB7"/>
        </w:tc>
        <w:tc>
          <w:tcPr>
            <w:tcW w:w="1276" w:type="dxa"/>
            <w:vAlign w:val="center"/>
          </w:tcPr>
          <w:p w14:paraId="037B5D98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23F3092">
            <w:pPr>
              <w:pStyle w:val="7"/>
            </w:pPr>
            <w:r>
              <w:t>宣传成本</w:t>
            </w:r>
          </w:p>
        </w:tc>
        <w:tc>
          <w:tcPr>
            <w:tcW w:w="3430" w:type="dxa"/>
            <w:vAlign w:val="center"/>
          </w:tcPr>
          <w:p w14:paraId="52E7B1B7">
            <w:pPr>
              <w:pStyle w:val="7"/>
            </w:pPr>
            <w:r>
              <w:t>宣传成本</w:t>
            </w:r>
          </w:p>
        </w:tc>
        <w:tc>
          <w:tcPr>
            <w:tcW w:w="2551" w:type="dxa"/>
            <w:vAlign w:val="center"/>
          </w:tcPr>
          <w:p w14:paraId="1FB78C40">
            <w:pPr>
              <w:pStyle w:val="7"/>
            </w:pPr>
            <w:r>
              <w:t>≤30000元</w:t>
            </w:r>
          </w:p>
        </w:tc>
      </w:tr>
      <w:tr w14:paraId="467A44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61BD134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C4798FC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7CCDDB46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3430" w:type="dxa"/>
            <w:vAlign w:val="center"/>
          </w:tcPr>
          <w:p w14:paraId="21BF4757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2551" w:type="dxa"/>
            <w:vAlign w:val="center"/>
          </w:tcPr>
          <w:p w14:paraId="7C453F8F">
            <w:pPr>
              <w:pStyle w:val="7"/>
            </w:pPr>
            <w:r>
              <w:t>全面提升</w:t>
            </w:r>
          </w:p>
        </w:tc>
      </w:tr>
      <w:tr w14:paraId="3DC397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14CCE44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CCB5A1E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B92222F">
            <w:pPr>
              <w:pStyle w:val="7"/>
            </w:pPr>
            <w:r>
              <w:t>监测对象满意度</w:t>
            </w:r>
          </w:p>
        </w:tc>
        <w:tc>
          <w:tcPr>
            <w:tcW w:w="3430" w:type="dxa"/>
            <w:vAlign w:val="center"/>
          </w:tcPr>
          <w:p w14:paraId="0E5D5981">
            <w:pPr>
              <w:pStyle w:val="7"/>
            </w:pPr>
            <w:r>
              <w:t>监测对象满意度</w:t>
            </w:r>
          </w:p>
        </w:tc>
        <w:tc>
          <w:tcPr>
            <w:tcW w:w="2551" w:type="dxa"/>
            <w:vAlign w:val="center"/>
          </w:tcPr>
          <w:p w14:paraId="0DE2BD66">
            <w:pPr>
              <w:pStyle w:val="7"/>
            </w:pPr>
            <w:r>
              <w:t>≥90%</w:t>
            </w:r>
          </w:p>
        </w:tc>
      </w:tr>
      <w:tr w14:paraId="0B5B5B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64427FF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AE73926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A941E88">
            <w:pPr>
              <w:pStyle w:val="7"/>
            </w:pPr>
            <w:r>
              <w:t>被宣传对象满意度</w:t>
            </w:r>
          </w:p>
        </w:tc>
        <w:tc>
          <w:tcPr>
            <w:tcW w:w="3430" w:type="dxa"/>
            <w:vAlign w:val="center"/>
          </w:tcPr>
          <w:p w14:paraId="2903DBFF">
            <w:pPr>
              <w:pStyle w:val="7"/>
            </w:pPr>
            <w:r>
              <w:t>被宣传对象满意度</w:t>
            </w:r>
          </w:p>
        </w:tc>
        <w:tc>
          <w:tcPr>
            <w:tcW w:w="2551" w:type="dxa"/>
            <w:vAlign w:val="center"/>
          </w:tcPr>
          <w:p w14:paraId="6706A385">
            <w:pPr>
              <w:pStyle w:val="7"/>
            </w:pPr>
            <w:r>
              <w:t>≥90%</w:t>
            </w:r>
          </w:p>
        </w:tc>
      </w:tr>
    </w:tbl>
    <w:p w14:paraId="46CA7993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3A3C13A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A2C8769">
      <w:pPr>
        <w:spacing w:before="0" w:after="0"/>
        <w:ind w:firstLine="560"/>
        <w:jc w:val="left"/>
        <w:outlineLvl w:val="3"/>
      </w:pPr>
      <w:bookmarkStart w:id="6" w:name="_Toc_4_4_0000000154"/>
      <w:r>
        <w:rPr>
          <w:rFonts w:ascii="方正仿宋_GBK" w:hAnsi="方正仿宋_GBK" w:eastAsia="方正仿宋_GBK" w:cs="方正仿宋_GBK"/>
          <w:sz w:val="28"/>
        </w:rPr>
        <w:t>149.扩大国家免疫规划（津财社指[2023]166号）绩效目标表</w:t>
      </w:r>
      <w:bookmarkEnd w:id="6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704FA03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B6DDD79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029BD3C">
            <w:pPr>
              <w:pStyle w:val="5"/>
            </w:pPr>
            <w:r>
              <w:t>单位：元</w:t>
            </w:r>
          </w:p>
        </w:tc>
      </w:tr>
      <w:tr w14:paraId="0A619B8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92119AA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D082EA3">
            <w:pPr>
              <w:pStyle w:val="7"/>
            </w:pPr>
            <w:r>
              <w:t>扩大国家免疫规划（津财社指[2023]166号）</w:t>
            </w:r>
          </w:p>
        </w:tc>
      </w:tr>
      <w:tr w14:paraId="0514559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5853DAE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1FDCB8FF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F7391F8">
            <w:pPr>
              <w:pStyle w:val="7"/>
            </w:pPr>
            <w:r>
              <w:t>46650.00</w:t>
            </w:r>
          </w:p>
        </w:tc>
        <w:tc>
          <w:tcPr>
            <w:tcW w:w="1587" w:type="dxa"/>
            <w:vAlign w:val="center"/>
          </w:tcPr>
          <w:p w14:paraId="36BED5D9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6BEC46AB">
            <w:pPr>
              <w:pStyle w:val="7"/>
            </w:pPr>
            <w:r>
              <w:t>46650.00</w:t>
            </w:r>
          </w:p>
        </w:tc>
        <w:tc>
          <w:tcPr>
            <w:tcW w:w="1276" w:type="dxa"/>
            <w:vAlign w:val="center"/>
          </w:tcPr>
          <w:p w14:paraId="6B0721DF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4F18A1D">
            <w:pPr>
              <w:pStyle w:val="7"/>
            </w:pPr>
            <w:r>
              <w:t xml:space="preserve"> </w:t>
            </w:r>
          </w:p>
        </w:tc>
      </w:tr>
      <w:tr w14:paraId="30D55AA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3489EC67"/>
        </w:tc>
        <w:tc>
          <w:tcPr>
            <w:tcW w:w="8589" w:type="dxa"/>
            <w:gridSpan w:val="6"/>
            <w:vAlign w:val="center"/>
          </w:tcPr>
          <w:p w14:paraId="2D9B0541">
            <w:pPr>
              <w:pStyle w:val="7"/>
            </w:pPr>
            <w:r>
              <w:t>通过设备及材料购置，达到落实公共卫生服务，满足辖区居民需求的效果。</w:t>
            </w:r>
          </w:p>
        </w:tc>
      </w:tr>
      <w:tr w14:paraId="119B879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6896A9E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57759F0">
            <w:pPr>
              <w:pStyle w:val="7"/>
            </w:pPr>
            <w:r>
              <w:t>1.通过设备及材料购置，达到落实公共卫生服务，满足辖区居民需求的效果。</w:t>
            </w:r>
          </w:p>
        </w:tc>
      </w:tr>
    </w:tbl>
    <w:p w14:paraId="167AE7B9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6D0B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B88B9E3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1ABBDE23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106C02E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4F51B8A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6D8EB2F">
            <w:pPr>
              <w:pStyle w:val="6"/>
            </w:pPr>
            <w:r>
              <w:t>指标值</w:t>
            </w:r>
          </w:p>
        </w:tc>
      </w:tr>
      <w:tr w14:paraId="660323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035F59A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B39378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5EBCE3E">
            <w:pPr>
              <w:pStyle w:val="7"/>
            </w:pPr>
            <w:r>
              <w:t>采购种类</w:t>
            </w:r>
          </w:p>
        </w:tc>
        <w:tc>
          <w:tcPr>
            <w:tcW w:w="3430" w:type="dxa"/>
            <w:vAlign w:val="center"/>
          </w:tcPr>
          <w:p w14:paraId="7F884F76">
            <w:pPr>
              <w:pStyle w:val="7"/>
            </w:pPr>
            <w:r>
              <w:t>采购种类</w:t>
            </w:r>
          </w:p>
        </w:tc>
        <w:tc>
          <w:tcPr>
            <w:tcW w:w="2551" w:type="dxa"/>
            <w:vAlign w:val="center"/>
          </w:tcPr>
          <w:p w14:paraId="410A3E5F">
            <w:pPr>
              <w:pStyle w:val="7"/>
            </w:pPr>
            <w:r>
              <w:t>≥4种</w:t>
            </w:r>
          </w:p>
        </w:tc>
      </w:tr>
      <w:tr w14:paraId="0E6960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294A448"/>
        </w:tc>
        <w:tc>
          <w:tcPr>
            <w:tcW w:w="1276" w:type="dxa"/>
            <w:vAlign w:val="center"/>
          </w:tcPr>
          <w:p w14:paraId="25C681BA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C46A757">
            <w:pPr>
              <w:pStyle w:val="7"/>
            </w:pPr>
            <w:r>
              <w:t>采购验收合格率</w:t>
            </w:r>
          </w:p>
        </w:tc>
        <w:tc>
          <w:tcPr>
            <w:tcW w:w="3430" w:type="dxa"/>
            <w:vAlign w:val="center"/>
          </w:tcPr>
          <w:p w14:paraId="0686428F">
            <w:pPr>
              <w:pStyle w:val="7"/>
            </w:pPr>
            <w:r>
              <w:t>采购验收合格率</w:t>
            </w:r>
          </w:p>
        </w:tc>
        <w:tc>
          <w:tcPr>
            <w:tcW w:w="2551" w:type="dxa"/>
            <w:vAlign w:val="center"/>
          </w:tcPr>
          <w:p w14:paraId="43FE5FAC">
            <w:pPr>
              <w:pStyle w:val="7"/>
            </w:pPr>
            <w:r>
              <w:t>100%</w:t>
            </w:r>
          </w:p>
        </w:tc>
      </w:tr>
      <w:tr w14:paraId="7F38F6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076FB69"/>
        </w:tc>
        <w:tc>
          <w:tcPr>
            <w:tcW w:w="1276" w:type="dxa"/>
            <w:vAlign w:val="center"/>
          </w:tcPr>
          <w:p w14:paraId="0BF09135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F539BED">
            <w:pPr>
              <w:pStyle w:val="7"/>
            </w:pPr>
            <w:r>
              <w:t>费用支付完成时间</w:t>
            </w:r>
          </w:p>
        </w:tc>
        <w:tc>
          <w:tcPr>
            <w:tcW w:w="3430" w:type="dxa"/>
            <w:vAlign w:val="center"/>
          </w:tcPr>
          <w:p w14:paraId="33BA2B91">
            <w:pPr>
              <w:pStyle w:val="7"/>
            </w:pPr>
            <w:r>
              <w:t>费用支付完成时间</w:t>
            </w:r>
          </w:p>
        </w:tc>
        <w:tc>
          <w:tcPr>
            <w:tcW w:w="2551" w:type="dxa"/>
            <w:vAlign w:val="center"/>
          </w:tcPr>
          <w:p w14:paraId="64532D50">
            <w:pPr>
              <w:pStyle w:val="7"/>
            </w:pPr>
            <w:r>
              <w:t>2025年12月31日前</w:t>
            </w:r>
          </w:p>
        </w:tc>
      </w:tr>
      <w:tr w14:paraId="6CE5C7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8F1D0F3"/>
        </w:tc>
        <w:tc>
          <w:tcPr>
            <w:tcW w:w="1276" w:type="dxa"/>
            <w:vAlign w:val="center"/>
          </w:tcPr>
          <w:p w14:paraId="5C55E1D8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9F2F5E7">
            <w:pPr>
              <w:pStyle w:val="7"/>
            </w:pPr>
            <w:r>
              <w:t>采购成本</w:t>
            </w:r>
          </w:p>
        </w:tc>
        <w:tc>
          <w:tcPr>
            <w:tcW w:w="3430" w:type="dxa"/>
            <w:vAlign w:val="center"/>
          </w:tcPr>
          <w:p w14:paraId="52E037DF">
            <w:pPr>
              <w:pStyle w:val="7"/>
            </w:pPr>
            <w:r>
              <w:t>采购成本</w:t>
            </w:r>
          </w:p>
        </w:tc>
        <w:tc>
          <w:tcPr>
            <w:tcW w:w="2551" w:type="dxa"/>
            <w:vAlign w:val="center"/>
          </w:tcPr>
          <w:p w14:paraId="710F0787">
            <w:pPr>
              <w:pStyle w:val="7"/>
            </w:pPr>
            <w:r>
              <w:t>≤46650元</w:t>
            </w:r>
          </w:p>
        </w:tc>
      </w:tr>
      <w:tr w14:paraId="74A9DF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CB349B0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0012353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8D304B7">
            <w:pPr>
              <w:pStyle w:val="7"/>
            </w:pPr>
            <w:r>
              <w:t>落实公共卫生服务项目内容，满足辖区居民需求</w:t>
            </w:r>
          </w:p>
        </w:tc>
        <w:tc>
          <w:tcPr>
            <w:tcW w:w="3430" w:type="dxa"/>
            <w:vAlign w:val="center"/>
          </w:tcPr>
          <w:p w14:paraId="29E70F8E">
            <w:pPr>
              <w:pStyle w:val="7"/>
            </w:pPr>
            <w:r>
              <w:t>落实公共卫生服务项目内容，满足辖区居民需求</w:t>
            </w:r>
          </w:p>
        </w:tc>
        <w:tc>
          <w:tcPr>
            <w:tcW w:w="2551" w:type="dxa"/>
            <w:vAlign w:val="center"/>
          </w:tcPr>
          <w:p w14:paraId="3CDE8AEA">
            <w:pPr>
              <w:pStyle w:val="7"/>
            </w:pPr>
            <w:r>
              <w:t>持续满足</w:t>
            </w:r>
          </w:p>
        </w:tc>
      </w:tr>
      <w:tr w14:paraId="4C33B5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E04AC72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DBBB209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16A2D52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72BAAFE1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6FA4F4A2">
            <w:pPr>
              <w:pStyle w:val="7"/>
            </w:pPr>
            <w:r>
              <w:t>≥90%</w:t>
            </w:r>
          </w:p>
        </w:tc>
      </w:tr>
    </w:tbl>
    <w:p w14:paraId="10865E7B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AF50BC4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FF5F9DA">
      <w:pPr>
        <w:spacing w:before="0" w:after="0"/>
        <w:ind w:firstLine="560"/>
        <w:jc w:val="left"/>
        <w:outlineLvl w:val="3"/>
      </w:pPr>
      <w:bookmarkStart w:id="7" w:name="_Toc_4_4_0000000155"/>
      <w:r>
        <w:rPr>
          <w:rFonts w:ascii="方正仿宋_GBK" w:hAnsi="方正仿宋_GBK" w:eastAsia="方正仿宋_GBK" w:cs="方正仿宋_GBK"/>
          <w:sz w:val="28"/>
        </w:rPr>
        <w:t>150.慢性病防治（津财社指[2023]166号）绩效目标表</w:t>
      </w:r>
      <w:bookmarkEnd w:id="7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44AFAD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4591B7F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037B248">
            <w:pPr>
              <w:pStyle w:val="5"/>
            </w:pPr>
            <w:r>
              <w:t>单位：元</w:t>
            </w:r>
          </w:p>
        </w:tc>
      </w:tr>
      <w:tr w14:paraId="250CEC8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F7D861B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BF23F32">
            <w:pPr>
              <w:pStyle w:val="7"/>
            </w:pPr>
            <w:r>
              <w:t>慢性病防治（津财社指[2023]166号）</w:t>
            </w:r>
          </w:p>
        </w:tc>
      </w:tr>
      <w:tr w14:paraId="24B0001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7400FB0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FDA19A3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522B86E">
            <w:pPr>
              <w:pStyle w:val="7"/>
            </w:pPr>
            <w:r>
              <w:t>452.00</w:t>
            </w:r>
          </w:p>
        </w:tc>
        <w:tc>
          <w:tcPr>
            <w:tcW w:w="1587" w:type="dxa"/>
            <w:vAlign w:val="center"/>
          </w:tcPr>
          <w:p w14:paraId="09F0C158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93599A1">
            <w:pPr>
              <w:pStyle w:val="7"/>
            </w:pPr>
            <w:r>
              <w:t>452.00</w:t>
            </w:r>
          </w:p>
        </w:tc>
        <w:tc>
          <w:tcPr>
            <w:tcW w:w="1276" w:type="dxa"/>
            <w:vAlign w:val="center"/>
          </w:tcPr>
          <w:p w14:paraId="1D0CA59D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D82A9C0">
            <w:pPr>
              <w:pStyle w:val="7"/>
            </w:pPr>
            <w:r>
              <w:t xml:space="preserve"> </w:t>
            </w:r>
          </w:p>
        </w:tc>
      </w:tr>
      <w:tr w14:paraId="7642C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74CB2AF"/>
        </w:tc>
        <w:tc>
          <w:tcPr>
            <w:tcW w:w="8589" w:type="dxa"/>
            <w:gridSpan w:val="6"/>
            <w:vAlign w:val="center"/>
          </w:tcPr>
          <w:p w14:paraId="64FB3108">
            <w:pPr>
              <w:pStyle w:val="7"/>
            </w:pPr>
            <w:r>
              <w:t>主要通过购置设备，达到落实公共卫生服务项目内容，全面提升传染病预防控制能力的效果。</w:t>
            </w:r>
          </w:p>
        </w:tc>
      </w:tr>
      <w:tr w14:paraId="1A93DD9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17F542A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7BA81B8">
            <w:pPr>
              <w:pStyle w:val="7"/>
            </w:pPr>
            <w:r>
              <w:t>1.主要通过购置设备，达到落实公共卫生服务项目内容，全面提升传染病预防控制能力的效果。</w:t>
            </w:r>
          </w:p>
        </w:tc>
      </w:tr>
    </w:tbl>
    <w:p w14:paraId="02BE775B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61EC0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D178083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2E10C480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355E3F8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04322CD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8F070A1">
            <w:pPr>
              <w:pStyle w:val="6"/>
            </w:pPr>
            <w:r>
              <w:t>指标值</w:t>
            </w:r>
          </w:p>
        </w:tc>
      </w:tr>
      <w:tr w14:paraId="49E85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8E3CAE2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933542B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E4341CA">
            <w:pPr>
              <w:pStyle w:val="7"/>
            </w:pPr>
            <w:r>
              <w:t>设备采购种类</w:t>
            </w:r>
          </w:p>
        </w:tc>
        <w:tc>
          <w:tcPr>
            <w:tcW w:w="3430" w:type="dxa"/>
            <w:vAlign w:val="center"/>
          </w:tcPr>
          <w:p w14:paraId="305EB6DE">
            <w:pPr>
              <w:pStyle w:val="7"/>
            </w:pPr>
            <w:r>
              <w:t>设备采购种类</w:t>
            </w:r>
          </w:p>
        </w:tc>
        <w:tc>
          <w:tcPr>
            <w:tcW w:w="2551" w:type="dxa"/>
            <w:vAlign w:val="center"/>
          </w:tcPr>
          <w:p w14:paraId="37B9223D">
            <w:pPr>
              <w:pStyle w:val="7"/>
            </w:pPr>
            <w:r>
              <w:t>≥2种</w:t>
            </w:r>
          </w:p>
        </w:tc>
      </w:tr>
      <w:tr w14:paraId="7F6AD9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095AA89"/>
        </w:tc>
        <w:tc>
          <w:tcPr>
            <w:tcW w:w="1276" w:type="dxa"/>
            <w:vAlign w:val="center"/>
          </w:tcPr>
          <w:p w14:paraId="4EF624E5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B712B05">
            <w:pPr>
              <w:pStyle w:val="7"/>
            </w:pPr>
            <w:r>
              <w:t>采购合格率</w:t>
            </w:r>
          </w:p>
        </w:tc>
        <w:tc>
          <w:tcPr>
            <w:tcW w:w="3430" w:type="dxa"/>
            <w:vAlign w:val="center"/>
          </w:tcPr>
          <w:p w14:paraId="66328BC2">
            <w:pPr>
              <w:pStyle w:val="7"/>
            </w:pPr>
            <w:r>
              <w:t>采购合格率</w:t>
            </w:r>
          </w:p>
        </w:tc>
        <w:tc>
          <w:tcPr>
            <w:tcW w:w="2551" w:type="dxa"/>
            <w:vAlign w:val="center"/>
          </w:tcPr>
          <w:p w14:paraId="52FF1BD1">
            <w:pPr>
              <w:pStyle w:val="7"/>
            </w:pPr>
            <w:r>
              <w:t>100%</w:t>
            </w:r>
          </w:p>
        </w:tc>
      </w:tr>
      <w:tr w14:paraId="597BF2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E744BB5"/>
        </w:tc>
        <w:tc>
          <w:tcPr>
            <w:tcW w:w="1276" w:type="dxa"/>
            <w:vAlign w:val="center"/>
          </w:tcPr>
          <w:p w14:paraId="02024E09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84A6A55">
            <w:pPr>
              <w:pStyle w:val="7"/>
            </w:pPr>
            <w:r>
              <w:t>设备支付完成时间</w:t>
            </w:r>
          </w:p>
        </w:tc>
        <w:tc>
          <w:tcPr>
            <w:tcW w:w="3430" w:type="dxa"/>
            <w:vAlign w:val="center"/>
          </w:tcPr>
          <w:p w14:paraId="69EE746A">
            <w:pPr>
              <w:pStyle w:val="7"/>
            </w:pPr>
            <w:r>
              <w:t>设备支付完成时间</w:t>
            </w:r>
          </w:p>
        </w:tc>
        <w:tc>
          <w:tcPr>
            <w:tcW w:w="2551" w:type="dxa"/>
            <w:vAlign w:val="center"/>
          </w:tcPr>
          <w:p w14:paraId="3BE4E440">
            <w:pPr>
              <w:pStyle w:val="7"/>
            </w:pPr>
            <w:r>
              <w:t>2025年12月31日前</w:t>
            </w:r>
          </w:p>
        </w:tc>
      </w:tr>
      <w:tr w14:paraId="3E4BE0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45EACC1"/>
        </w:tc>
        <w:tc>
          <w:tcPr>
            <w:tcW w:w="1276" w:type="dxa"/>
            <w:vAlign w:val="center"/>
          </w:tcPr>
          <w:p w14:paraId="1722FA3C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5C142E4">
            <w:pPr>
              <w:pStyle w:val="7"/>
            </w:pPr>
            <w:r>
              <w:t>采购成本</w:t>
            </w:r>
          </w:p>
        </w:tc>
        <w:tc>
          <w:tcPr>
            <w:tcW w:w="3430" w:type="dxa"/>
            <w:vAlign w:val="center"/>
          </w:tcPr>
          <w:p w14:paraId="14FCB658">
            <w:pPr>
              <w:pStyle w:val="7"/>
            </w:pPr>
            <w:r>
              <w:t>采购成本</w:t>
            </w:r>
          </w:p>
        </w:tc>
        <w:tc>
          <w:tcPr>
            <w:tcW w:w="2551" w:type="dxa"/>
            <w:vAlign w:val="center"/>
          </w:tcPr>
          <w:p w14:paraId="0DC5B8A9">
            <w:pPr>
              <w:pStyle w:val="7"/>
            </w:pPr>
            <w:r>
              <w:t>≤452元</w:t>
            </w:r>
          </w:p>
        </w:tc>
      </w:tr>
      <w:tr w14:paraId="7F549A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356BA2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50D930E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FAAF211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3430" w:type="dxa"/>
            <w:vAlign w:val="center"/>
          </w:tcPr>
          <w:p w14:paraId="7AEF28A3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2551" w:type="dxa"/>
            <w:vAlign w:val="center"/>
          </w:tcPr>
          <w:p w14:paraId="4E5DDCFD">
            <w:pPr>
              <w:pStyle w:val="7"/>
            </w:pPr>
            <w:r>
              <w:t>全面提升</w:t>
            </w:r>
          </w:p>
        </w:tc>
      </w:tr>
      <w:tr w14:paraId="73F3F2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77A000F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EEF1D07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E41AA4F">
            <w:pPr>
              <w:pStyle w:val="7"/>
            </w:pPr>
            <w:r>
              <w:t>使用对象满意度</w:t>
            </w:r>
          </w:p>
        </w:tc>
        <w:tc>
          <w:tcPr>
            <w:tcW w:w="3430" w:type="dxa"/>
            <w:vAlign w:val="center"/>
          </w:tcPr>
          <w:p w14:paraId="410F15F5">
            <w:pPr>
              <w:pStyle w:val="7"/>
            </w:pPr>
            <w:r>
              <w:t>使用对象满意度</w:t>
            </w:r>
          </w:p>
        </w:tc>
        <w:tc>
          <w:tcPr>
            <w:tcW w:w="2551" w:type="dxa"/>
            <w:vAlign w:val="center"/>
          </w:tcPr>
          <w:p w14:paraId="42587A4A">
            <w:pPr>
              <w:pStyle w:val="7"/>
            </w:pPr>
            <w:r>
              <w:t>≥90%</w:t>
            </w:r>
          </w:p>
        </w:tc>
      </w:tr>
    </w:tbl>
    <w:p w14:paraId="2FC1F598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D4BA34F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0CE48570">
      <w:pPr>
        <w:spacing w:before="0" w:after="0"/>
        <w:ind w:firstLine="560"/>
        <w:jc w:val="left"/>
        <w:outlineLvl w:val="3"/>
      </w:pPr>
      <w:bookmarkStart w:id="8" w:name="_Toc_4_4_0000000156"/>
      <w:r>
        <w:rPr>
          <w:rFonts w:ascii="方正仿宋_GBK" w:hAnsi="方正仿宋_GBK" w:eastAsia="方正仿宋_GBK" w:cs="方正仿宋_GBK"/>
          <w:sz w:val="28"/>
        </w:rPr>
        <w:t>151.慢性病防治（津财社指[2024]50号）绩效目标表</w:t>
      </w:r>
      <w:bookmarkEnd w:id="8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3B32DAE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E10E093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8048D19">
            <w:pPr>
              <w:pStyle w:val="5"/>
            </w:pPr>
            <w:r>
              <w:t>单位：元</w:t>
            </w:r>
          </w:p>
        </w:tc>
      </w:tr>
      <w:tr w14:paraId="6A74E51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9C63586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AE9BC38">
            <w:pPr>
              <w:pStyle w:val="7"/>
            </w:pPr>
            <w:r>
              <w:t>慢性病防治（津财社指[2024]50号）</w:t>
            </w:r>
          </w:p>
        </w:tc>
      </w:tr>
      <w:tr w14:paraId="5419232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E588BDB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E2A4EC2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77845F1">
            <w:pPr>
              <w:pStyle w:val="7"/>
            </w:pPr>
            <w:r>
              <w:t>4950.00</w:t>
            </w:r>
          </w:p>
        </w:tc>
        <w:tc>
          <w:tcPr>
            <w:tcW w:w="1587" w:type="dxa"/>
            <w:vAlign w:val="center"/>
          </w:tcPr>
          <w:p w14:paraId="318EB666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76F2BEE">
            <w:pPr>
              <w:pStyle w:val="7"/>
            </w:pPr>
            <w:r>
              <w:t>4950.00</w:t>
            </w:r>
          </w:p>
        </w:tc>
        <w:tc>
          <w:tcPr>
            <w:tcW w:w="1276" w:type="dxa"/>
            <w:vAlign w:val="center"/>
          </w:tcPr>
          <w:p w14:paraId="47C56ACE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5723D51">
            <w:pPr>
              <w:pStyle w:val="7"/>
            </w:pPr>
            <w:r>
              <w:t xml:space="preserve"> </w:t>
            </w:r>
          </w:p>
        </w:tc>
      </w:tr>
      <w:tr w14:paraId="326EC26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71E1A071"/>
        </w:tc>
        <w:tc>
          <w:tcPr>
            <w:tcW w:w="8589" w:type="dxa"/>
            <w:gridSpan w:val="6"/>
            <w:vAlign w:val="center"/>
          </w:tcPr>
          <w:p w14:paraId="4C9B64F3">
            <w:pPr>
              <w:pStyle w:val="7"/>
            </w:pPr>
            <w:r>
              <w:t>通过购买专用材料，达到落实公共卫生服务项目内容，全面提升传染病预防控制能力的效果。</w:t>
            </w:r>
          </w:p>
        </w:tc>
      </w:tr>
      <w:tr w14:paraId="4E32AAD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9BC9D93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AAA6733">
            <w:pPr>
              <w:pStyle w:val="7"/>
            </w:pPr>
            <w:r>
              <w:t>1.通过购买专用材料，达到落实公共卫生服务项目内容，全面提升传染病预防控制能力的效果。</w:t>
            </w:r>
          </w:p>
        </w:tc>
      </w:tr>
    </w:tbl>
    <w:p w14:paraId="20444ED5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082042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0B8B324B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B9C2C0B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6027A83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E1CC167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AB58300">
            <w:pPr>
              <w:pStyle w:val="6"/>
            </w:pPr>
            <w:r>
              <w:t>指标值</w:t>
            </w:r>
          </w:p>
        </w:tc>
      </w:tr>
      <w:tr w14:paraId="4C8674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FC51DC8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155A8F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D3CE47E">
            <w:pPr>
              <w:pStyle w:val="7"/>
            </w:pPr>
            <w:r>
              <w:t>复印纸采购数量</w:t>
            </w:r>
          </w:p>
        </w:tc>
        <w:tc>
          <w:tcPr>
            <w:tcW w:w="3430" w:type="dxa"/>
            <w:vAlign w:val="center"/>
          </w:tcPr>
          <w:p w14:paraId="09581301">
            <w:pPr>
              <w:pStyle w:val="7"/>
            </w:pPr>
            <w:r>
              <w:t>复印纸采购数量</w:t>
            </w:r>
          </w:p>
        </w:tc>
        <w:tc>
          <w:tcPr>
            <w:tcW w:w="2551" w:type="dxa"/>
            <w:vAlign w:val="center"/>
          </w:tcPr>
          <w:p w14:paraId="0797CD76">
            <w:pPr>
              <w:pStyle w:val="7"/>
            </w:pPr>
            <w:r>
              <w:t>≥27箱</w:t>
            </w:r>
          </w:p>
        </w:tc>
      </w:tr>
      <w:tr w14:paraId="5093BE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BB091C4"/>
        </w:tc>
        <w:tc>
          <w:tcPr>
            <w:tcW w:w="1276" w:type="dxa"/>
            <w:vAlign w:val="center"/>
          </w:tcPr>
          <w:p w14:paraId="615B5617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D7247E2">
            <w:pPr>
              <w:pStyle w:val="7"/>
            </w:pPr>
            <w:r>
              <w:t>采购验收合格率</w:t>
            </w:r>
          </w:p>
        </w:tc>
        <w:tc>
          <w:tcPr>
            <w:tcW w:w="3430" w:type="dxa"/>
            <w:vAlign w:val="center"/>
          </w:tcPr>
          <w:p w14:paraId="3D36407A">
            <w:pPr>
              <w:pStyle w:val="7"/>
            </w:pPr>
            <w:r>
              <w:t>采购验收合格率</w:t>
            </w:r>
          </w:p>
        </w:tc>
        <w:tc>
          <w:tcPr>
            <w:tcW w:w="2551" w:type="dxa"/>
            <w:vAlign w:val="center"/>
          </w:tcPr>
          <w:p w14:paraId="75978A0A">
            <w:pPr>
              <w:pStyle w:val="7"/>
            </w:pPr>
            <w:r>
              <w:t>100%</w:t>
            </w:r>
          </w:p>
        </w:tc>
      </w:tr>
      <w:tr w14:paraId="6E5D59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B27A054"/>
        </w:tc>
        <w:tc>
          <w:tcPr>
            <w:tcW w:w="1276" w:type="dxa"/>
            <w:vAlign w:val="center"/>
          </w:tcPr>
          <w:p w14:paraId="388D56AD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808DF24">
            <w:pPr>
              <w:pStyle w:val="7"/>
            </w:pPr>
            <w:r>
              <w:t>材料费支付完成时间</w:t>
            </w:r>
          </w:p>
        </w:tc>
        <w:tc>
          <w:tcPr>
            <w:tcW w:w="3430" w:type="dxa"/>
            <w:vAlign w:val="center"/>
          </w:tcPr>
          <w:p w14:paraId="3B16ACFD">
            <w:pPr>
              <w:pStyle w:val="7"/>
            </w:pPr>
            <w:r>
              <w:t>材料费支付完成时间</w:t>
            </w:r>
          </w:p>
        </w:tc>
        <w:tc>
          <w:tcPr>
            <w:tcW w:w="2551" w:type="dxa"/>
            <w:vAlign w:val="center"/>
          </w:tcPr>
          <w:p w14:paraId="628AECF3">
            <w:pPr>
              <w:pStyle w:val="7"/>
            </w:pPr>
            <w:r>
              <w:t>2025年12月31日前</w:t>
            </w:r>
          </w:p>
        </w:tc>
      </w:tr>
      <w:tr w14:paraId="608BD8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3D7559C"/>
        </w:tc>
        <w:tc>
          <w:tcPr>
            <w:tcW w:w="1276" w:type="dxa"/>
            <w:vAlign w:val="center"/>
          </w:tcPr>
          <w:p w14:paraId="62252A5F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B9E2B30">
            <w:pPr>
              <w:pStyle w:val="7"/>
            </w:pPr>
            <w:r>
              <w:t>复印纸采购成本</w:t>
            </w:r>
          </w:p>
        </w:tc>
        <w:tc>
          <w:tcPr>
            <w:tcW w:w="3430" w:type="dxa"/>
            <w:vAlign w:val="center"/>
          </w:tcPr>
          <w:p w14:paraId="0A82CB6E">
            <w:pPr>
              <w:pStyle w:val="7"/>
            </w:pPr>
            <w:r>
              <w:t>复印纸采购成本</w:t>
            </w:r>
          </w:p>
        </w:tc>
        <w:tc>
          <w:tcPr>
            <w:tcW w:w="2551" w:type="dxa"/>
            <w:vAlign w:val="center"/>
          </w:tcPr>
          <w:p w14:paraId="3896F41F">
            <w:pPr>
              <w:pStyle w:val="7"/>
            </w:pPr>
            <w:r>
              <w:t>≤4950元</w:t>
            </w:r>
          </w:p>
        </w:tc>
      </w:tr>
      <w:tr w14:paraId="03BE1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65BA315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444DF15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6B8D3722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3430" w:type="dxa"/>
            <w:vAlign w:val="center"/>
          </w:tcPr>
          <w:p w14:paraId="6305D063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2551" w:type="dxa"/>
            <w:vAlign w:val="center"/>
          </w:tcPr>
          <w:p w14:paraId="7185BA87">
            <w:pPr>
              <w:pStyle w:val="7"/>
            </w:pPr>
            <w:r>
              <w:t>全面提升</w:t>
            </w:r>
          </w:p>
        </w:tc>
      </w:tr>
      <w:tr w14:paraId="34302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71671CA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5C92FEA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B0BCBAC">
            <w:pPr>
              <w:pStyle w:val="7"/>
            </w:pPr>
            <w:r>
              <w:t>使用人员满意度</w:t>
            </w:r>
          </w:p>
        </w:tc>
        <w:tc>
          <w:tcPr>
            <w:tcW w:w="3430" w:type="dxa"/>
            <w:vAlign w:val="center"/>
          </w:tcPr>
          <w:p w14:paraId="05F5EBEA">
            <w:pPr>
              <w:pStyle w:val="7"/>
            </w:pPr>
            <w:r>
              <w:t>使用人员满意度</w:t>
            </w:r>
          </w:p>
        </w:tc>
        <w:tc>
          <w:tcPr>
            <w:tcW w:w="2551" w:type="dxa"/>
            <w:vAlign w:val="center"/>
          </w:tcPr>
          <w:p w14:paraId="0D6BEFD6">
            <w:pPr>
              <w:pStyle w:val="7"/>
            </w:pPr>
            <w:r>
              <w:t>≥90%</w:t>
            </w:r>
          </w:p>
        </w:tc>
      </w:tr>
    </w:tbl>
    <w:p w14:paraId="100AFDC0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52677547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5BE46DB">
      <w:pPr>
        <w:spacing w:before="0" w:after="0"/>
        <w:ind w:firstLine="560"/>
        <w:jc w:val="left"/>
        <w:outlineLvl w:val="3"/>
      </w:pPr>
      <w:bookmarkStart w:id="9" w:name="_Toc_4_4_0000000157"/>
      <w:r>
        <w:rPr>
          <w:rFonts w:ascii="方正仿宋_GBK" w:hAnsi="方正仿宋_GBK" w:eastAsia="方正仿宋_GBK" w:cs="方正仿宋_GBK"/>
          <w:sz w:val="28"/>
        </w:rPr>
        <w:t>152.人禽、SARS等重点传染病监测（津财社指[2023]166号）绩效目标表</w:t>
      </w:r>
      <w:bookmarkEnd w:id="9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1A4E790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F9F47B2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64CB336">
            <w:pPr>
              <w:pStyle w:val="5"/>
            </w:pPr>
            <w:r>
              <w:t>单位：元</w:t>
            </w:r>
          </w:p>
        </w:tc>
      </w:tr>
      <w:tr w14:paraId="75ADB22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7D91C2B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A55606F">
            <w:pPr>
              <w:pStyle w:val="7"/>
            </w:pPr>
            <w:r>
              <w:t>人禽、SARS等重点传染病监测（津财社指[2023]166号）</w:t>
            </w:r>
          </w:p>
        </w:tc>
      </w:tr>
      <w:tr w14:paraId="4CE5A90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256AEBB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9E36EF0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8D69D42">
            <w:pPr>
              <w:pStyle w:val="7"/>
            </w:pPr>
            <w:r>
              <w:t>1618.46</w:t>
            </w:r>
          </w:p>
        </w:tc>
        <w:tc>
          <w:tcPr>
            <w:tcW w:w="1587" w:type="dxa"/>
            <w:vAlign w:val="center"/>
          </w:tcPr>
          <w:p w14:paraId="555D83EB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4E77B6F9">
            <w:pPr>
              <w:pStyle w:val="7"/>
            </w:pPr>
            <w:r>
              <w:t>1618.46</w:t>
            </w:r>
          </w:p>
        </w:tc>
        <w:tc>
          <w:tcPr>
            <w:tcW w:w="1276" w:type="dxa"/>
            <w:vAlign w:val="center"/>
          </w:tcPr>
          <w:p w14:paraId="2B53289B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723CDAD">
            <w:pPr>
              <w:pStyle w:val="7"/>
            </w:pPr>
            <w:r>
              <w:t xml:space="preserve"> </w:t>
            </w:r>
          </w:p>
        </w:tc>
      </w:tr>
      <w:tr w14:paraId="235E69D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4D7BC1DE"/>
        </w:tc>
        <w:tc>
          <w:tcPr>
            <w:tcW w:w="8589" w:type="dxa"/>
            <w:gridSpan w:val="6"/>
            <w:vAlign w:val="center"/>
          </w:tcPr>
          <w:p w14:paraId="46F67B3E">
            <w:pPr>
              <w:pStyle w:val="7"/>
            </w:pPr>
            <w:r>
              <w:t>主要通过购买材料，达到落实公共卫生服务项目内容，全面提升传染病预防控制能力的效果。</w:t>
            </w:r>
          </w:p>
        </w:tc>
      </w:tr>
      <w:tr w14:paraId="30A9FD9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1405C59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C696E5C">
            <w:pPr>
              <w:pStyle w:val="7"/>
            </w:pPr>
            <w:r>
              <w:t>1.主要通过购买材料，达到落实公共卫生服务项目内容，全面提升传染病预防控制能力的效果。</w:t>
            </w:r>
          </w:p>
        </w:tc>
      </w:tr>
    </w:tbl>
    <w:p w14:paraId="4CC1EC0D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22818E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B37D4B7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DF84A87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85442AA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6DBF17C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3D358EB5">
            <w:pPr>
              <w:pStyle w:val="6"/>
            </w:pPr>
            <w:r>
              <w:t>指标值</w:t>
            </w:r>
          </w:p>
        </w:tc>
      </w:tr>
      <w:tr w14:paraId="737AA7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411F166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E3333EF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F7D4C8B">
            <w:pPr>
              <w:pStyle w:val="7"/>
            </w:pPr>
            <w:r>
              <w:t>材料采购种类</w:t>
            </w:r>
          </w:p>
        </w:tc>
        <w:tc>
          <w:tcPr>
            <w:tcW w:w="3430" w:type="dxa"/>
            <w:vAlign w:val="center"/>
          </w:tcPr>
          <w:p w14:paraId="657FEF02">
            <w:pPr>
              <w:pStyle w:val="7"/>
            </w:pPr>
            <w:r>
              <w:t>材料采购种类</w:t>
            </w:r>
          </w:p>
        </w:tc>
        <w:tc>
          <w:tcPr>
            <w:tcW w:w="2551" w:type="dxa"/>
            <w:vAlign w:val="center"/>
          </w:tcPr>
          <w:p w14:paraId="282A476C">
            <w:pPr>
              <w:pStyle w:val="7"/>
            </w:pPr>
            <w:r>
              <w:t>≥2种</w:t>
            </w:r>
          </w:p>
        </w:tc>
      </w:tr>
      <w:tr w14:paraId="7DB486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46871BD"/>
        </w:tc>
        <w:tc>
          <w:tcPr>
            <w:tcW w:w="1276" w:type="dxa"/>
            <w:vAlign w:val="center"/>
          </w:tcPr>
          <w:p w14:paraId="188A7881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FEEB1EE">
            <w:pPr>
              <w:pStyle w:val="7"/>
            </w:pPr>
            <w:r>
              <w:t>采购合格率</w:t>
            </w:r>
          </w:p>
        </w:tc>
        <w:tc>
          <w:tcPr>
            <w:tcW w:w="3430" w:type="dxa"/>
            <w:vAlign w:val="center"/>
          </w:tcPr>
          <w:p w14:paraId="40ECD2AC">
            <w:pPr>
              <w:pStyle w:val="7"/>
            </w:pPr>
            <w:r>
              <w:t>采购合格率</w:t>
            </w:r>
          </w:p>
        </w:tc>
        <w:tc>
          <w:tcPr>
            <w:tcW w:w="2551" w:type="dxa"/>
            <w:vAlign w:val="center"/>
          </w:tcPr>
          <w:p w14:paraId="3B921ADF">
            <w:pPr>
              <w:pStyle w:val="7"/>
            </w:pPr>
            <w:r>
              <w:t>100%</w:t>
            </w:r>
          </w:p>
        </w:tc>
      </w:tr>
      <w:tr w14:paraId="2E5D6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E2FE4B8"/>
        </w:tc>
        <w:tc>
          <w:tcPr>
            <w:tcW w:w="1276" w:type="dxa"/>
            <w:vAlign w:val="center"/>
          </w:tcPr>
          <w:p w14:paraId="46AB2CBE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63D2F9E">
            <w:pPr>
              <w:pStyle w:val="7"/>
            </w:pPr>
            <w:r>
              <w:t>采购费支付完成时间</w:t>
            </w:r>
          </w:p>
        </w:tc>
        <w:tc>
          <w:tcPr>
            <w:tcW w:w="3430" w:type="dxa"/>
            <w:vAlign w:val="center"/>
          </w:tcPr>
          <w:p w14:paraId="6DD4B766">
            <w:pPr>
              <w:pStyle w:val="7"/>
            </w:pPr>
            <w:r>
              <w:t>采购费支付完成时间</w:t>
            </w:r>
          </w:p>
        </w:tc>
        <w:tc>
          <w:tcPr>
            <w:tcW w:w="2551" w:type="dxa"/>
            <w:vAlign w:val="center"/>
          </w:tcPr>
          <w:p w14:paraId="58548C7B">
            <w:pPr>
              <w:pStyle w:val="7"/>
            </w:pPr>
            <w:r>
              <w:t>2025年12月31日前</w:t>
            </w:r>
          </w:p>
        </w:tc>
      </w:tr>
      <w:tr w14:paraId="1C8DBB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3DA6BBA"/>
        </w:tc>
        <w:tc>
          <w:tcPr>
            <w:tcW w:w="1276" w:type="dxa"/>
            <w:vAlign w:val="center"/>
          </w:tcPr>
          <w:p w14:paraId="1E613577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F5F4097">
            <w:pPr>
              <w:pStyle w:val="7"/>
            </w:pPr>
            <w:r>
              <w:t>材料采购成本</w:t>
            </w:r>
          </w:p>
        </w:tc>
        <w:tc>
          <w:tcPr>
            <w:tcW w:w="3430" w:type="dxa"/>
            <w:vAlign w:val="center"/>
          </w:tcPr>
          <w:p w14:paraId="579E0E36">
            <w:pPr>
              <w:pStyle w:val="7"/>
            </w:pPr>
            <w:r>
              <w:t>材料采购成本</w:t>
            </w:r>
          </w:p>
        </w:tc>
        <w:tc>
          <w:tcPr>
            <w:tcW w:w="2551" w:type="dxa"/>
            <w:vAlign w:val="center"/>
          </w:tcPr>
          <w:p w14:paraId="4EDB4DA0">
            <w:pPr>
              <w:pStyle w:val="7"/>
            </w:pPr>
            <w:r>
              <w:t>≤1618.46元</w:t>
            </w:r>
          </w:p>
        </w:tc>
      </w:tr>
      <w:tr w14:paraId="4BE05A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8679B91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A22AEBA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9153526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3430" w:type="dxa"/>
            <w:vAlign w:val="center"/>
          </w:tcPr>
          <w:p w14:paraId="7E0527FA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2551" w:type="dxa"/>
            <w:vAlign w:val="center"/>
          </w:tcPr>
          <w:p w14:paraId="02593BAB">
            <w:pPr>
              <w:pStyle w:val="7"/>
            </w:pPr>
            <w:r>
              <w:t>全面提升</w:t>
            </w:r>
          </w:p>
        </w:tc>
      </w:tr>
      <w:tr w14:paraId="16696D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063FA6E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B06E881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D44F9D3">
            <w:pPr>
              <w:pStyle w:val="7"/>
            </w:pPr>
            <w:r>
              <w:t>监测对象满意度</w:t>
            </w:r>
          </w:p>
        </w:tc>
        <w:tc>
          <w:tcPr>
            <w:tcW w:w="3430" w:type="dxa"/>
            <w:vAlign w:val="center"/>
          </w:tcPr>
          <w:p w14:paraId="7D438755">
            <w:pPr>
              <w:pStyle w:val="7"/>
            </w:pPr>
            <w:r>
              <w:t>监测对象满意度</w:t>
            </w:r>
          </w:p>
        </w:tc>
        <w:tc>
          <w:tcPr>
            <w:tcW w:w="2551" w:type="dxa"/>
            <w:vAlign w:val="center"/>
          </w:tcPr>
          <w:p w14:paraId="19057CED">
            <w:pPr>
              <w:pStyle w:val="7"/>
            </w:pPr>
            <w:r>
              <w:t>≥90%</w:t>
            </w:r>
          </w:p>
        </w:tc>
      </w:tr>
    </w:tbl>
    <w:p w14:paraId="244B608C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39230B7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6D86EC6">
      <w:pPr>
        <w:spacing w:before="0" w:after="0"/>
        <w:ind w:firstLine="560"/>
        <w:jc w:val="left"/>
        <w:outlineLvl w:val="3"/>
      </w:pPr>
      <w:bookmarkStart w:id="10" w:name="_Toc_4_4_0000000158"/>
      <w:r>
        <w:rPr>
          <w:rFonts w:ascii="方正仿宋_GBK" w:hAnsi="方正仿宋_GBK" w:eastAsia="方正仿宋_GBK" w:cs="方正仿宋_GBK"/>
          <w:sz w:val="28"/>
        </w:rPr>
        <w:t>153.柔性组团式援藏援甘等帮扶补助（津财社指[2023]178号）绩效目标表</w:t>
      </w:r>
      <w:bookmarkEnd w:id="1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2006D9E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859CE5D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EE61FD8">
            <w:pPr>
              <w:pStyle w:val="5"/>
            </w:pPr>
            <w:r>
              <w:t>单位：元</w:t>
            </w:r>
          </w:p>
        </w:tc>
      </w:tr>
      <w:tr w14:paraId="316FB53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7A848DC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CB44643">
            <w:pPr>
              <w:pStyle w:val="7"/>
            </w:pPr>
            <w:r>
              <w:t>柔性组团式援藏援甘等帮扶补助（津财社指[2023]178号）</w:t>
            </w:r>
          </w:p>
        </w:tc>
      </w:tr>
      <w:tr w14:paraId="2739C4F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2344432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F797843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B939013">
            <w:pPr>
              <w:pStyle w:val="7"/>
            </w:pPr>
            <w:r>
              <w:t>273860.00</w:t>
            </w:r>
          </w:p>
        </w:tc>
        <w:tc>
          <w:tcPr>
            <w:tcW w:w="1587" w:type="dxa"/>
            <w:vAlign w:val="center"/>
          </w:tcPr>
          <w:p w14:paraId="16DDC93A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52B5E47">
            <w:pPr>
              <w:pStyle w:val="7"/>
            </w:pPr>
            <w:r>
              <w:t>273860.00</w:t>
            </w:r>
          </w:p>
        </w:tc>
        <w:tc>
          <w:tcPr>
            <w:tcW w:w="1276" w:type="dxa"/>
            <w:vAlign w:val="center"/>
          </w:tcPr>
          <w:p w14:paraId="721A881E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8CF3DB4">
            <w:pPr>
              <w:pStyle w:val="7"/>
            </w:pPr>
            <w:r>
              <w:t xml:space="preserve"> </w:t>
            </w:r>
          </w:p>
        </w:tc>
      </w:tr>
      <w:tr w14:paraId="431905C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75E03376"/>
        </w:tc>
        <w:tc>
          <w:tcPr>
            <w:tcW w:w="8589" w:type="dxa"/>
            <w:gridSpan w:val="6"/>
            <w:vAlign w:val="center"/>
          </w:tcPr>
          <w:p w14:paraId="50E24992">
            <w:pPr>
              <w:pStyle w:val="7"/>
            </w:pPr>
            <w:r>
              <w:t>通过发放补助，达到提高援派人员生活质量的效果。</w:t>
            </w:r>
          </w:p>
        </w:tc>
      </w:tr>
      <w:tr w14:paraId="7DD0BF5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C30B4EC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8E48FE3">
            <w:pPr>
              <w:pStyle w:val="7"/>
            </w:pPr>
            <w:r>
              <w:t>1.通过发放补助，达到提高援派人员生活质量的效果。</w:t>
            </w:r>
          </w:p>
        </w:tc>
      </w:tr>
    </w:tbl>
    <w:p w14:paraId="70ED4BF8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361AA9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387423A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2630F442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AB78AB5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4A781CB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EB10508">
            <w:pPr>
              <w:pStyle w:val="6"/>
            </w:pPr>
            <w:r>
              <w:t>指标值</w:t>
            </w:r>
          </w:p>
        </w:tc>
      </w:tr>
      <w:tr w14:paraId="45BD8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444876B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9FB649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5A8D9D6">
            <w:pPr>
              <w:pStyle w:val="7"/>
            </w:pPr>
            <w:r>
              <w:t>援派、挂职干部人数</w:t>
            </w:r>
          </w:p>
        </w:tc>
        <w:tc>
          <w:tcPr>
            <w:tcW w:w="3430" w:type="dxa"/>
            <w:vAlign w:val="center"/>
          </w:tcPr>
          <w:p w14:paraId="1AE4CEE1">
            <w:pPr>
              <w:pStyle w:val="7"/>
            </w:pPr>
            <w:r>
              <w:t>援派、挂职干部人数</w:t>
            </w:r>
          </w:p>
        </w:tc>
        <w:tc>
          <w:tcPr>
            <w:tcW w:w="2551" w:type="dxa"/>
            <w:vAlign w:val="center"/>
          </w:tcPr>
          <w:p w14:paraId="7E1DEA46">
            <w:pPr>
              <w:pStyle w:val="7"/>
            </w:pPr>
            <w:r>
              <w:t>≥7人</w:t>
            </w:r>
          </w:p>
        </w:tc>
      </w:tr>
      <w:tr w14:paraId="7E837F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9668D4A"/>
        </w:tc>
        <w:tc>
          <w:tcPr>
            <w:tcW w:w="1276" w:type="dxa"/>
            <w:vAlign w:val="center"/>
          </w:tcPr>
          <w:p w14:paraId="5475AA6C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9D4CB3F">
            <w:pPr>
              <w:pStyle w:val="7"/>
            </w:pPr>
            <w:r>
              <w:t>补助发放准确率</w:t>
            </w:r>
          </w:p>
        </w:tc>
        <w:tc>
          <w:tcPr>
            <w:tcW w:w="3430" w:type="dxa"/>
            <w:vAlign w:val="center"/>
          </w:tcPr>
          <w:p w14:paraId="6010AE78">
            <w:pPr>
              <w:pStyle w:val="7"/>
            </w:pPr>
            <w:r>
              <w:t>补助发放准确率</w:t>
            </w:r>
          </w:p>
        </w:tc>
        <w:tc>
          <w:tcPr>
            <w:tcW w:w="2551" w:type="dxa"/>
            <w:vAlign w:val="center"/>
          </w:tcPr>
          <w:p w14:paraId="711A22D5">
            <w:pPr>
              <w:pStyle w:val="7"/>
            </w:pPr>
            <w:r>
              <w:t>100%</w:t>
            </w:r>
          </w:p>
        </w:tc>
      </w:tr>
      <w:tr w14:paraId="28CA7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4E54440"/>
        </w:tc>
        <w:tc>
          <w:tcPr>
            <w:tcW w:w="1276" w:type="dxa"/>
            <w:vAlign w:val="center"/>
          </w:tcPr>
          <w:p w14:paraId="2583483F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3010496">
            <w:pPr>
              <w:pStyle w:val="7"/>
            </w:pPr>
            <w:r>
              <w:t>补助发放完成时间</w:t>
            </w:r>
          </w:p>
        </w:tc>
        <w:tc>
          <w:tcPr>
            <w:tcW w:w="3430" w:type="dxa"/>
            <w:vAlign w:val="center"/>
          </w:tcPr>
          <w:p w14:paraId="5E85CD79">
            <w:pPr>
              <w:pStyle w:val="7"/>
            </w:pPr>
            <w:r>
              <w:t>补助发放完成时间</w:t>
            </w:r>
          </w:p>
        </w:tc>
        <w:tc>
          <w:tcPr>
            <w:tcW w:w="2551" w:type="dxa"/>
            <w:vAlign w:val="center"/>
          </w:tcPr>
          <w:p w14:paraId="7DF68E69">
            <w:pPr>
              <w:pStyle w:val="7"/>
            </w:pPr>
            <w:r>
              <w:t>2025年12月31日前</w:t>
            </w:r>
          </w:p>
        </w:tc>
      </w:tr>
      <w:tr w14:paraId="377914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71A863C"/>
        </w:tc>
        <w:tc>
          <w:tcPr>
            <w:tcW w:w="1276" w:type="dxa"/>
            <w:vAlign w:val="center"/>
          </w:tcPr>
          <w:p w14:paraId="61607698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9268F1D">
            <w:pPr>
              <w:pStyle w:val="7"/>
            </w:pPr>
            <w:r>
              <w:t>援派、挂职干部生活补贴标准</w:t>
            </w:r>
          </w:p>
        </w:tc>
        <w:tc>
          <w:tcPr>
            <w:tcW w:w="3430" w:type="dxa"/>
            <w:vAlign w:val="center"/>
          </w:tcPr>
          <w:p w14:paraId="5BB0D3A6">
            <w:pPr>
              <w:pStyle w:val="7"/>
            </w:pPr>
            <w:r>
              <w:t>援派、挂职干部生活补贴标准</w:t>
            </w:r>
          </w:p>
        </w:tc>
        <w:tc>
          <w:tcPr>
            <w:tcW w:w="2551" w:type="dxa"/>
            <w:vAlign w:val="center"/>
          </w:tcPr>
          <w:p w14:paraId="6B198E54">
            <w:pPr>
              <w:pStyle w:val="7"/>
            </w:pPr>
            <w:r>
              <w:t>≤273860元</w:t>
            </w:r>
          </w:p>
        </w:tc>
      </w:tr>
      <w:tr w14:paraId="6DBDB3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AE5B08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CB69A3F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723DDB6F">
            <w:pPr>
              <w:pStyle w:val="7"/>
            </w:pPr>
            <w:r>
              <w:t>建立健全援派、挂职干部补贴发放办法</w:t>
            </w:r>
          </w:p>
        </w:tc>
        <w:tc>
          <w:tcPr>
            <w:tcW w:w="3430" w:type="dxa"/>
            <w:vAlign w:val="center"/>
          </w:tcPr>
          <w:p w14:paraId="17C589C3">
            <w:pPr>
              <w:pStyle w:val="7"/>
            </w:pPr>
            <w:r>
              <w:t>建立健全援派、挂职干部补贴发放办法</w:t>
            </w:r>
          </w:p>
        </w:tc>
        <w:tc>
          <w:tcPr>
            <w:tcW w:w="2551" w:type="dxa"/>
            <w:vAlign w:val="center"/>
          </w:tcPr>
          <w:p w14:paraId="5E029476">
            <w:pPr>
              <w:pStyle w:val="7"/>
            </w:pPr>
            <w:r>
              <w:t>建立健全</w:t>
            </w:r>
          </w:p>
        </w:tc>
      </w:tr>
      <w:tr w14:paraId="77118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9313185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92E3243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1958F1F">
            <w:pPr>
              <w:pStyle w:val="7"/>
            </w:pPr>
            <w:r>
              <w:t>援派、挂职干部满意度</w:t>
            </w:r>
          </w:p>
        </w:tc>
        <w:tc>
          <w:tcPr>
            <w:tcW w:w="3430" w:type="dxa"/>
            <w:vAlign w:val="center"/>
          </w:tcPr>
          <w:p w14:paraId="50C8D9A8">
            <w:pPr>
              <w:pStyle w:val="7"/>
            </w:pPr>
            <w:r>
              <w:t>援派、挂职干部满意度</w:t>
            </w:r>
          </w:p>
        </w:tc>
        <w:tc>
          <w:tcPr>
            <w:tcW w:w="2551" w:type="dxa"/>
            <w:vAlign w:val="center"/>
          </w:tcPr>
          <w:p w14:paraId="53FE2FA4">
            <w:pPr>
              <w:pStyle w:val="7"/>
            </w:pPr>
            <w:r>
              <w:t>≥95%</w:t>
            </w:r>
          </w:p>
        </w:tc>
      </w:tr>
    </w:tbl>
    <w:p w14:paraId="1F6F6C08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D89B02D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28B9999C">
      <w:pPr>
        <w:spacing w:before="0" w:after="0"/>
        <w:ind w:firstLine="560"/>
        <w:jc w:val="left"/>
        <w:outlineLvl w:val="3"/>
      </w:pPr>
      <w:bookmarkStart w:id="11" w:name="_Toc_4_4_0000000159"/>
      <w:r>
        <w:rPr>
          <w:rFonts w:ascii="方正仿宋_GBK" w:hAnsi="方正仿宋_GBK" w:eastAsia="方正仿宋_GBK" w:cs="方正仿宋_GBK"/>
          <w:sz w:val="28"/>
        </w:rPr>
        <w:t>154.细菌性传染病监测（国家致病菌识别网）（津财社指[2023]166号）绩效目标表</w:t>
      </w:r>
      <w:bookmarkEnd w:id="11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122E0DC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825B33F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68EC886">
            <w:pPr>
              <w:pStyle w:val="5"/>
            </w:pPr>
            <w:r>
              <w:t>单位：元</w:t>
            </w:r>
          </w:p>
        </w:tc>
      </w:tr>
      <w:tr w14:paraId="472B4F8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883138A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4E0617F9">
            <w:pPr>
              <w:pStyle w:val="7"/>
            </w:pPr>
            <w:r>
              <w:t>细菌性传染病监测（国家致病菌识别网）（津财社指[2023]166号）</w:t>
            </w:r>
          </w:p>
        </w:tc>
      </w:tr>
      <w:tr w14:paraId="52E3B91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9E0CC7E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AE1921A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64BF0A1">
            <w:pPr>
              <w:pStyle w:val="7"/>
            </w:pPr>
            <w:r>
              <w:t>1794.90</w:t>
            </w:r>
          </w:p>
        </w:tc>
        <w:tc>
          <w:tcPr>
            <w:tcW w:w="1587" w:type="dxa"/>
            <w:vAlign w:val="center"/>
          </w:tcPr>
          <w:p w14:paraId="4BBEF42E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DD5086B">
            <w:pPr>
              <w:pStyle w:val="7"/>
            </w:pPr>
            <w:r>
              <w:t>1794.90</w:t>
            </w:r>
          </w:p>
        </w:tc>
        <w:tc>
          <w:tcPr>
            <w:tcW w:w="1276" w:type="dxa"/>
            <w:vAlign w:val="center"/>
          </w:tcPr>
          <w:p w14:paraId="24B04B02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907E6C6">
            <w:pPr>
              <w:pStyle w:val="7"/>
            </w:pPr>
            <w:r>
              <w:t xml:space="preserve"> </w:t>
            </w:r>
          </w:p>
        </w:tc>
      </w:tr>
      <w:tr w14:paraId="17CAD73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3E09B45B"/>
        </w:tc>
        <w:tc>
          <w:tcPr>
            <w:tcW w:w="8589" w:type="dxa"/>
            <w:gridSpan w:val="6"/>
            <w:vAlign w:val="center"/>
          </w:tcPr>
          <w:p w14:paraId="1FDF2081">
            <w:pPr>
              <w:pStyle w:val="7"/>
            </w:pPr>
            <w:r>
              <w:t>通过完成购买试剂材料的工作，达到落实公共卫生服务项目内容，全面提升传染病预防控制能力的效果。</w:t>
            </w:r>
          </w:p>
        </w:tc>
      </w:tr>
      <w:tr w14:paraId="5EACD0A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C2A0A76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A1DEF4D">
            <w:pPr>
              <w:pStyle w:val="7"/>
            </w:pPr>
            <w:r>
              <w:t>1.通过完成购买试剂材料的工作，达到落实公共卫生服务项目内容，全面提升传染病预防控制能力的效果。</w:t>
            </w:r>
          </w:p>
        </w:tc>
      </w:tr>
    </w:tbl>
    <w:p w14:paraId="3D4F00F7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4A090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04CA41F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CA7881F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BC2DFA0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3450702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23F03B1">
            <w:pPr>
              <w:pStyle w:val="6"/>
            </w:pPr>
            <w:r>
              <w:t>指标值</w:t>
            </w:r>
          </w:p>
        </w:tc>
      </w:tr>
      <w:tr w14:paraId="153052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BA1F64F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3A25CC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A4D3D25">
            <w:pPr>
              <w:pStyle w:val="7"/>
            </w:pPr>
            <w:r>
              <w:t>材料采购种类</w:t>
            </w:r>
          </w:p>
        </w:tc>
        <w:tc>
          <w:tcPr>
            <w:tcW w:w="3430" w:type="dxa"/>
            <w:vAlign w:val="center"/>
          </w:tcPr>
          <w:p w14:paraId="35CAA382">
            <w:pPr>
              <w:pStyle w:val="7"/>
            </w:pPr>
            <w:r>
              <w:t>材料采购种类</w:t>
            </w:r>
          </w:p>
        </w:tc>
        <w:tc>
          <w:tcPr>
            <w:tcW w:w="2551" w:type="dxa"/>
            <w:vAlign w:val="center"/>
          </w:tcPr>
          <w:p w14:paraId="54E42B2E">
            <w:pPr>
              <w:pStyle w:val="7"/>
            </w:pPr>
            <w:r>
              <w:t>≥6种</w:t>
            </w:r>
          </w:p>
        </w:tc>
      </w:tr>
      <w:tr w14:paraId="449566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B733E2"/>
        </w:tc>
        <w:tc>
          <w:tcPr>
            <w:tcW w:w="1276" w:type="dxa"/>
            <w:vAlign w:val="center"/>
          </w:tcPr>
          <w:p w14:paraId="18E07221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1AE3C1D">
            <w:pPr>
              <w:pStyle w:val="7"/>
            </w:pPr>
            <w:r>
              <w:t>采购合格率</w:t>
            </w:r>
          </w:p>
        </w:tc>
        <w:tc>
          <w:tcPr>
            <w:tcW w:w="3430" w:type="dxa"/>
            <w:vAlign w:val="center"/>
          </w:tcPr>
          <w:p w14:paraId="176B77C4">
            <w:pPr>
              <w:pStyle w:val="7"/>
            </w:pPr>
            <w:r>
              <w:t>采购合格率</w:t>
            </w:r>
          </w:p>
        </w:tc>
        <w:tc>
          <w:tcPr>
            <w:tcW w:w="2551" w:type="dxa"/>
            <w:vAlign w:val="center"/>
          </w:tcPr>
          <w:p w14:paraId="4D30F86C">
            <w:pPr>
              <w:pStyle w:val="7"/>
            </w:pPr>
            <w:r>
              <w:t>100%</w:t>
            </w:r>
          </w:p>
        </w:tc>
      </w:tr>
      <w:tr w14:paraId="1C09D0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F153391"/>
        </w:tc>
        <w:tc>
          <w:tcPr>
            <w:tcW w:w="1276" w:type="dxa"/>
            <w:vAlign w:val="center"/>
          </w:tcPr>
          <w:p w14:paraId="074764FF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01EAA1B">
            <w:pPr>
              <w:pStyle w:val="7"/>
            </w:pPr>
            <w:r>
              <w:t>材料费支付完成时间</w:t>
            </w:r>
          </w:p>
        </w:tc>
        <w:tc>
          <w:tcPr>
            <w:tcW w:w="3430" w:type="dxa"/>
            <w:vAlign w:val="center"/>
          </w:tcPr>
          <w:p w14:paraId="3FAAACA4">
            <w:pPr>
              <w:pStyle w:val="7"/>
            </w:pPr>
            <w:r>
              <w:t>材料费支付完成时间</w:t>
            </w:r>
          </w:p>
        </w:tc>
        <w:tc>
          <w:tcPr>
            <w:tcW w:w="2551" w:type="dxa"/>
            <w:vAlign w:val="center"/>
          </w:tcPr>
          <w:p w14:paraId="58F8D701">
            <w:pPr>
              <w:pStyle w:val="7"/>
            </w:pPr>
            <w:r>
              <w:t>2025年12月31日前</w:t>
            </w:r>
          </w:p>
        </w:tc>
      </w:tr>
      <w:tr w14:paraId="44E5CA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5B63D42"/>
        </w:tc>
        <w:tc>
          <w:tcPr>
            <w:tcW w:w="1276" w:type="dxa"/>
            <w:vAlign w:val="center"/>
          </w:tcPr>
          <w:p w14:paraId="12ADB1C1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ACD884D">
            <w:pPr>
              <w:pStyle w:val="7"/>
            </w:pPr>
            <w:r>
              <w:t>材料采购成本</w:t>
            </w:r>
          </w:p>
        </w:tc>
        <w:tc>
          <w:tcPr>
            <w:tcW w:w="3430" w:type="dxa"/>
            <w:vAlign w:val="center"/>
          </w:tcPr>
          <w:p w14:paraId="0EAA586D">
            <w:pPr>
              <w:pStyle w:val="7"/>
            </w:pPr>
            <w:r>
              <w:t>材料采购成本</w:t>
            </w:r>
          </w:p>
        </w:tc>
        <w:tc>
          <w:tcPr>
            <w:tcW w:w="2551" w:type="dxa"/>
            <w:vAlign w:val="center"/>
          </w:tcPr>
          <w:p w14:paraId="6EF76D19">
            <w:pPr>
              <w:pStyle w:val="7"/>
            </w:pPr>
            <w:r>
              <w:t>≤1794.9元</w:t>
            </w:r>
          </w:p>
        </w:tc>
      </w:tr>
      <w:tr w14:paraId="1F7C36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86DB7D0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B97E1AF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A53F16D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3430" w:type="dxa"/>
            <w:vAlign w:val="center"/>
          </w:tcPr>
          <w:p w14:paraId="0652B7DE">
            <w:pPr>
              <w:pStyle w:val="7"/>
            </w:pPr>
            <w:r>
              <w:t>全面提升传染病预防控制能力的效果。</w:t>
            </w:r>
          </w:p>
        </w:tc>
        <w:tc>
          <w:tcPr>
            <w:tcW w:w="2551" w:type="dxa"/>
            <w:vAlign w:val="center"/>
          </w:tcPr>
          <w:p w14:paraId="42B25F45">
            <w:pPr>
              <w:pStyle w:val="7"/>
            </w:pPr>
            <w:r>
              <w:t>全面提升</w:t>
            </w:r>
          </w:p>
        </w:tc>
      </w:tr>
      <w:tr w14:paraId="3DC963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46DBC03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75DA775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05CABF6">
            <w:pPr>
              <w:pStyle w:val="7"/>
            </w:pPr>
            <w:r>
              <w:t>使用人员满意度</w:t>
            </w:r>
          </w:p>
        </w:tc>
        <w:tc>
          <w:tcPr>
            <w:tcW w:w="3430" w:type="dxa"/>
            <w:vAlign w:val="center"/>
          </w:tcPr>
          <w:p w14:paraId="233BE655">
            <w:pPr>
              <w:pStyle w:val="7"/>
            </w:pPr>
            <w:r>
              <w:t>使用人员满意度</w:t>
            </w:r>
          </w:p>
        </w:tc>
        <w:tc>
          <w:tcPr>
            <w:tcW w:w="2551" w:type="dxa"/>
            <w:vAlign w:val="center"/>
          </w:tcPr>
          <w:p w14:paraId="1A39F055">
            <w:pPr>
              <w:pStyle w:val="7"/>
            </w:pPr>
            <w:r>
              <w:t>≥95%</w:t>
            </w:r>
          </w:p>
        </w:tc>
      </w:tr>
    </w:tbl>
    <w:p w14:paraId="026D5759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5DBC2202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039BBAE2">
      <w:pPr>
        <w:spacing w:before="0" w:after="0"/>
        <w:ind w:firstLine="560"/>
        <w:jc w:val="left"/>
        <w:outlineLvl w:val="3"/>
      </w:pPr>
      <w:bookmarkStart w:id="12" w:name="_Toc_4_4_0000000160"/>
      <w:r>
        <w:rPr>
          <w:rFonts w:ascii="方正仿宋_GBK" w:hAnsi="方正仿宋_GBK" w:eastAsia="方正仿宋_GBK" w:cs="方正仿宋_GBK"/>
          <w:sz w:val="28"/>
        </w:rPr>
        <w:t>155.消防隐患整治工程绩效目标表</w:t>
      </w:r>
      <w:bookmarkEnd w:id="12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7D5CDE7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1978F35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45626FE">
            <w:pPr>
              <w:pStyle w:val="5"/>
            </w:pPr>
            <w:r>
              <w:t>单位：元</w:t>
            </w:r>
          </w:p>
        </w:tc>
      </w:tr>
      <w:tr w14:paraId="217114A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D655D9F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50C3588">
            <w:pPr>
              <w:pStyle w:val="7"/>
            </w:pPr>
            <w:r>
              <w:t>消防隐患整治工程</w:t>
            </w:r>
          </w:p>
        </w:tc>
      </w:tr>
      <w:tr w14:paraId="47330F9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BAA5C77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D49C6FE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1621B5B">
            <w:pPr>
              <w:pStyle w:val="7"/>
            </w:pPr>
            <w:r>
              <w:t>1373.00</w:t>
            </w:r>
          </w:p>
        </w:tc>
        <w:tc>
          <w:tcPr>
            <w:tcW w:w="1587" w:type="dxa"/>
            <w:vAlign w:val="center"/>
          </w:tcPr>
          <w:p w14:paraId="01725B73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BFD598C">
            <w:pPr>
              <w:pStyle w:val="7"/>
            </w:pPr>
            <w:r>
              <w:t>1373.00</w:t>
            </w:r>
          </w:p>
        </w:tc>
        <w:tc>
          <w:tcPr>
            <w:tcW w:w="1276" w:type="dxa"/>
            <w:vAlign w:val="center"/>
          </w:tcPr>
          <w:p w14:paraId="60B04E59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028A8BA">
            <w:pPr>
              <w:pStyle w:val="7"/>
            </w:pPr>
            <w:r>
              <w:t xml:space="preserve"> </w:t>
            </w:r>
          </w:p>
        </w:tc>
      </w:tr>
      <w:tr w14:paraId="36CD1D8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060E488"/>
        </w:tc>
        <w:tc>
          <w:tcPr>
            <w:tcW w:w="8589" w:type="dxa"/>
            <w:gridSpan w:val="6"/>
            <w:vAlign w:val="center"/>
          </w:tcPr>
          <w:p w14:paraId="65B72743">
            <w:pPr>
              <w:pStyle w:val="7"/>
            </w:pPr>
            <w:r>
              <w:t>化解拖欠企业欠款，保障医院正常运行。</w:t>
            </w:r>
          </w:p>
        </w:tc>
      </w:tr>
      <w:tr w14:paraId="5C21FA1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A62DF66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56190F6">
            <w:pPr>
              <w:pStyle w:val="7"/>
            </w:pPr>
            <w:r>
              <w:t>1.化解拖欠企业欠款，保障医院正常运行。</w:t>
            </w:r>
          </w:p>
        </w:tc>
      </w:tr>
    </w:tbl>
    <w:p w14:paraId="4D4CC612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25D3A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00D7CA4B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B8DCAAC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3BF775E0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747FD71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A6FE23E">
            <w:pPr>
              <w:pStyle w:val="6"/>
            </w:pPr>
            <w:r>
              <w:t>指标值</w:t>
            </w:r>
          </w:p>
        </w:tc>
      </w:tr>
      <w:tr w14:paraId="22B9B1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0274A46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4F512A3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5E12C97">
            <w:pPr>
              <w:pStyle w:val="7"/>
            </w:pPr>
            <w:r>
              <w:t>解决拖欠项目数量</w:t>
            </w:r>
          </w:p>
        </w:tc>
        <w:tc>
          <w:tcPr>
            <w:tcW w:w="3430" w:type="dxa"/>
            <w:vAlign w:val="center"/>
          </w:tcPr>
          <w:p w14:paraId="3E94575D">
            <w:pPr>
              <w:pStyle w:val="7"/>
            </w:pPr>
            <w:r>
              <w:t>解决拖欠项目数量</w:t>
            </w:r>
          </w:p>
        </w:tc>
        <w:tc>
          <w:tcPr>
            <w:tcW w:w="2551" w:type="dxa"/>
            <w:vAlign w:val="center"/>
          </w:tcPr>
          <w:p w14:paraId="61FCD9EB">
            <w:pPr>
              <w:pStyle w:val="7"/>
            </w:pPr>
            <w:r>
              <w:t>≥1家</w:t>
            </w:r>
          </w:p>
        </w:tc>
      </w:tr>
      <w:tr w14:paraId="43DC89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E6E20A7"/>
        </w:tc>
        <w:tc>
          <w:tcPr>
            <w:tcW w:w="1276" w:type="dxa"/>
            <w:vAlign w:val="center"/>
          </w:tcPr>
          <w:p w14:paraId="5C411C54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683DF20">
            <w:pPr>
              <w:pStyle w:val="7"/>
            </w:pPr>
            <w:r>
              <w:t>资金还款准确率</w:t>
            </w:r>
          </w:p>
        </w:tc>
        <w:tc>
          <w:tcPr>
            <w:tcW w:w="3430" w:type="dxa"/>
            <w:vAlign w:val="center"/>
          </w:tcPr>
          <w:p w14:paraId="41CC7576">
            <w:pPr>
              <w:pStyle w:val="7"/>
            </w:pPr>
            <w:r>
              <w:t>资金还款准确率</w:t>
            </w:r>
          </w:p>
        </w:tc>
        <w:tc>
          <w:tcPr>
            <w:tcW w:w="2551" w:type="dxa"/>
            <w:vAlign w:val="center"/>
          </w:tcPr>
          <w:p w14:paraId="31E74C0F">
            <w:pPr>
              <w:pStyle w:val="7"/>
            </w:pPr>
            <w:r>
              <w:t>100%</w:t>
            </w:r>
          </w:p>
        </w:tc>
      </w:tr>
      <w:tr w14:paraId="54C427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B2283DF"/>
        </w:tc>
        <w:tc>
          <w:tcPr>
            <w:tcW w:w="1276" w:type="dxa"/>
            <w:vAlign w:val="center"/>
          </w:tcPr>
          <w:p w14:paraId="022739B8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8096AD9">
            <w:pPr>
              <w:pStyle w:val="7"/>
            </w:pPr>
            <w:r>
              <w:t>资金还款时限</w:t>
            </w:r>
          </w:p>
        </w:tc>
        <w:tc>
          <w:tcPr>
            <w:tcW w:w="3430" w:type="dxa"/>
            <w:vAlign w:val="center"/>
          </w:tcPr>
          <w:p w14:paraId="6E8C7A0E">
            <w:pPr>
              <w:pStyle w:val="7"/>
            </w:pPr>
            <w:r>
              <w:t>资金还款时限</w:t>
            </w:r>
          </w:p>
        </w:tc>
        <w:tc>
          <w:tcPr>
            <w:tcW w:w="2551" w:type="dxa"/>
            <w:vAlign w:val="center"/>
          </w:tcPr>
          <w:p w14:paraId="7FFAC2A9">
            <w:pPr>
              <w:pStyle w:val="7"/>
            </w:pPr>
            <w:r>
              <w:t>2025年12月31日前</w:t>
            </w:r>
          </w:p>
        </w:tc>
      </w:tr>
      <w:tr w14:paraId="200203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D841645"/>
        </w:tc>
        <w:tc>
          <w:tcPr>
            <w:tcW w:w="1276" w:type="dxa"/>
            <w:vAlign w:val="center"/>
          </w:tcPr>
          <w:p w14:paraId="2ADF0ED9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5017BDF">
            <w:pPr>
              <w:pStyle w:val="7"/>
            </w:pPr>
            <w:r>
              <w:t>资金还款金额</w:t>
            </w:r>
          </w:p>
        </w:tc>
        <w:tc>
          <w:tcPr>
            <w:tcW w:w="3430" w:type="dxa"/>
            <w:vAlign w:val="center"/>
          </w:tcPr>
          <w:p w14:paraId="44B5C0B5">
            <w:pPr>
              <w:pStyle w:val="7"/>
            </w:pPr>
            <w:r>
              <w:t>资金还款金额</w:t>
            </w:r>
          </w:p>
        </w:tc>
        <w:tc>
          <w:tcPr>
            <w:tcW w:w="2551" w:type="dxa"/>
            <w:vAlign w:val="center"/>
          </w:tcPr>
          <w:p w14:paraId="516B1BF4">
            <w:pPr>
              <w:pStyle w:val="7"/>
            </w:pPr>
            <w:r>
              <w:t>≤1373元</w:t>
            </w:r>
          </w:p>
        </w:tc>
      </w:tr>
      <w:tr w14:paraId="6FED19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6ACC2D5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2FF401A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423F8BD">
            <w:pPr>
              <w:pStyle w:val="7"/>
            </w:pPr>
            <w:r>
              <w:t>消除消防隐患，改善工作人员服务环境，提升患者就医感受</w:t>
            </w:r>
          </w:p>
        </w:tc>
        <w:tc>
          <w:tcPr>
            <w:tcW w:w="3430" w:type="dxa"/>
            <w:vAlign w:val="center"/>
          </w:tcPr>
          <w:p w14:paraId="767E0988">
            <w:pPr>
              <w:pStyle w:val="7"/>
            </w:pPr>
            <w:r>
              <w:t>消除消防隐患，改善工作人员服务环境，提升患者就医感受</w:t>
            </w:r>
          </w:p>
        </w:tc>
        <w:tc>
          <w:tcPr>
            <w:tcW w:w="2551" w:type="dxa"/>
            <w:vAlign w:val="center"/>
          </w:tcPr>
          <w:p w14:paraId="53A9A6BA">
            <w:pPr>
              <w:pStyle w:val="7"/>
            </w:pPr>
            <w:r>
              <w:t>有效改善</w:t>
            </w:r>
          </w:p>
        </w:tc>
      </w:tr>
      <w:tr w14:paraId="220B9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56030DE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BF92165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13EC383A">
            <w:pPr>
              <w:pStyle w:val="7"/>
            </w:pPr>
            <w:r>
              <w:t>职工满意度</w:t>
            </w:r>
          </w:p>
        </w:tc>
        <w:tc>
          <w:tcPr>
            <w:tcW w:w="3430" w:type="dxa"/>
            <w:vAlign w:val="center"/>
          </w:tcPr>
          <w:p w14:paraId="13155C7E">
            <w:pPr>
              <w:pStyle w:val="7"/>
            </w:pPr>
            <w:r>
              <w:t>职工满意度</w:t>
            </w:r>
          </w:p>
        </w:tc>
        <w:tc>
          <w:tcPr>
            <w:tcW w:w="2551" w:type="dxa"/>
            <w:vAlign w:val="center"/>
          </w:tcPr>
          <w:p w14:paraId="2C67C1A4">
            <w:pPr>
              <w:pStyle w:val="7"/>
            </w:pPr>
            <w:r>
              <w:t>≥95%</w:t>
            </w:r>
          </w:p>
        </w:tc>
      </w:tr>
    </w:tbl>
    <w:p w14:paraId="136C76A8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515D67A4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CFB4B5B">
      <w:pPr>
        <w:spacing w:before="0" w:after="0"/>
        <w:ind w:firstLine="560"/>
        <w:jc w:val="left"/>
        <w:outlineLvl w:val="3"/>
      </w:pPr>
      <w:bookmarkStart w:id="13" w:name="_Toc_4_4_0000000161"/>
      <w:r>
        <w:rPr>
          <w:rFonts w:ascii="方正仿宋_GBK" w:hAnsi="方正仿宋_GBK" w:eastAsia="方正仿宋_GBK" w:cs="方正仿宋_GBK"/>
          <w:sz w:val="28"/>
        </w:rPr>
        <w:t>156.新冠病毒变异监测（本土变异监测）（第二批）（津财社指[2024]50号）</w:t>
      </w:r>
      <w:bookmarkEnd w:id="13"/>
    </w:p>
    <w:p w14:paraId="79EDABE7">
      <w:pPr>
        <w:spacing w:before="0" w:after="0"/>
        <w:ind w:firstLine="560"/>
        <w:jc w:val="left"/>
        <w:outlineLvl w:val="3"/>
      </w:pPr>
      <w:bookmarkStart w:id="14" w:name="_Toc_4_4_0000000162"/>
      <w:r>
        <w:rPr>
          <w:rFonts w:ascii="方正仿宋_GBK" w:hAnsi="方正仿宋_GBK" w:eastAsia="方正仿宋_GBK" w:cs="方正仿宋_GBK"/>
          <w:sz w:val="28"/>
        </w:rPr>
        <w:t>绩效目标表</w:t>
      </w:r>
      <w:bookmarkEnd w:id="14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4577BC2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6DCF25E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F563F59">
            <w:pPr>
              <w:pStyle w:val="5"/>
            </w:pPr>
            <w:r>
              <w:t>单位：元</w:t>
            </w:r>
          </w:p>
        </w:tc>
      </w:tr>
      <w:tr w14:paraId="7994D62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F0DB2BC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B7B8B85">
            <w:pPr>
              <w:pStyle w:val="7"/>
            </w:pPr>
            <w:r>
              <w:t>新冠病毒变异监测（本土变异监测）（第二批）（津财社指[2024]50号）</w:t>
            </w:r>
          </w:p>
          <w:p w14:paraId="37AFF1B1">
            <w:pPr>
              <w:pStyle w:val="7"/>
            </w:pPr>
          </w:p>
        </w:tc>
      </w:tr>
      <w:tr w14:paraId="0C84098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8ECBEF6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252E683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95D8661">
            <w:pPr>
              <w:pStyle w:val="7"/>
            </w:pPr>
            <w:r>
              <w:t>19200.00</w:t>
            </w:r>
          </w:p>
        </w:tc>
        <w:tc>
          <w:tcPr>
            <w:tcW w:w="1587" w:type="dxa"/>
            <w:vAlign w:val="center"/>
          </w:tcPr>
          <w:p w14:paraId="45C13DAC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D212CFE">
            <w:pPr>
              <w:pStyle w:val="7"/>
            </w:pPr>
            <w:r>
              <w:t>19200.00</w:t>
            </w:r>
          </w:p>
        </w:tc>
        <w:tc>
          <w:tcPr>
            <w:tcW w:w="1276" w:type="dxa"/>
            <w:vAlign w:val="center"/>
          </w:tcPr>
          <w:p w14:paraId="60D916BD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3F743B5">
            <w:pPr>
              <w:pStyle w:val="7"/>
            </w:pPr>
            <w:r>
              <w:t xml:space="preserve"> </w:t>
            </w:r>
          </w:p>
        </w:tc>
      </w:tr>
      <w:tr w14:paraId="10665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BC25579"/>
        </w:tc>
        <w:tc>
          <w:tcPr>
            <w:tcW w:w="8589" w:type="dxa"/>
            <w:gridSpan w:val="6"/>
            <w:vAlign w:val="center"/>
          </w:tcPr>
          <w:p w14:paraId="38CF2955">
            <w:pPr>
              <w:pStyle w:val="7"/>
            </w:pPr>
            <w:r>
              <w:t>通过采购专用材料，达到落实公共卫生服务项目内容，全面提升传染病预防控制能力的效果。</w:t>
            </w:r>
          </w:p>
        </w:tc>
      </w:tr>
      <w:tr w14:paraId="54381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023FDF5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91C784B">
            <w:pPr>
              <w:pStyle w:val="7"/>
            </w:pPr>
            <w:r>
              <w:t>1.通过采购专用材料，达到落实公共卫生服务项目内容，全面提升传染病预防控制能力的效果。</w:t>
            </w:r>
          </w:p>
        </w:tc>
      </w:tr>
    </w:tbl>
    <w:p w14:paraId="48DBFB3D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4AE76A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19812A9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C0F4F40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DCEE8DE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6D0AAEA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E6077A8">
            <w:pPr>
              <w:pStyle w:val="6"/>
            </w:pPr>
            <w:r>
              <w:t>指标值</w:t>
            </w:r>
          </w:p>
        </w:tc>
      </w:tr>
      <w:tr w14:paraId="7D5415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71A4025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3EBAAA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B69A860">
            <w:pPr>
              <w:pStyle w:val="7"/>
            </w:pPr>
            <w:r>
              <w:t>检验试剂盒采购数量</w:t>
            </w:r>
          </w:p>
        </w:tc>
        <w:tc>
          <w:tcPr>
            <w:tcW w:w="3430" w:type="dxa"/>
            <w:vAlign w:val="center"/>
          </w:tcPr>
          <w:p w14:paraId="5D3295AA">
            <w:pPr>
              <w:pStyle w:val="7"/>
            </w:pPr>
            <w:r>
              <w:t>检验试剂盒采购数量</w:t>
            </w:r>
          </w:p>
        </w:tc>
        <w:tc>
          <w:tcPr>
            <w:tcW w:w="2551" w:type="dxa"/>
            <w:vAlign w:val="center"/>
          </w:tcPr>
          <w:p w14:paraId="586F7A6C">
            <w:pPr>
              <w:pStyle w:val="7"/>
            </w:pPr>
            <w:r>
              <w:t>≥10盒</w:t>
            </w:r>
          </w:p>
        </w:tc>
      </w:tr>
      <w:tr w14:paraId="35C37E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27F1F2F"/>
        </w:tc>
        <w:tc>
          <w:tcPr>
            <w:tcW w:w="1276" w:type="dxa"/>
            <w:vAlign w:val="center"/>
          </w:tcPr>
          <w:p w14:paraId="0A301DB3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859905F">
            <w:pPr>
              <w:pStyle w:val="7"/>
            </w:pPr>
            <w:r>
              <w:t>血细胞分析用稀释液采购数量</w:t>
            </w:r>
          </w:p>
        </w:tc>
        <w:tc>
          <w:tcPr>
            <w:tcW w:w="3430" w:type="dxa"/>
            <w:vAlign w:val="center"/>
          </w:tcPr>
          <w:p w14:paraId="7FEE7385">
            <w:pPr>
              <w:pStyle w:val="7"/>
            </w:pPr>
            <w:r>
              <w:t>血细胞分析用稀释液采购数量</w:t>
            </w:r>
          </w:p>
        </w:tc>
        <w:tc>
          <w:tcPr>
            <w:tcW w:w="2551" w:type="dxa"/>
            <w:vAlign w:val="center"/>
          </w:tcPr>
          <w:p w14:paraId="50B49C94">
            <w:pPr>
              <w:pStyle w:val="7"/>
            </w:pPr>
            <w:r>
              <w:t>≥5盒</w:t>
            </w:r>
          </w:p>
        </w:tc>
      </w:tr>
      <w:tr w14:paraId="45ED94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5265E23"/>
        </w:tc>
        <w:tc>
          <w:tcPr>
            <w:tcW w:w="1276" w:type="dxa"/>
            <w:vAlign w:val="center"/>
          </w:tcPr>
          <w:p w14:paraId="070507A3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BD6917F">
            <w:pPr>
              <w:pStyle w:val="7"/>
            </w:pPr>
            <w:r>
              <w:t>采购验收合格率</w:t>
            </w:r>
          </w:p>
        </w:tc>
        <w:tc>
          <w:tcPr>
            <w:tcW w:w="3430" w:type="dxa"/>
            <w:vAlign w:val="center"/>
          </w:tcPr>
          <w:p w14:paraId="4619BEF4">
            <w:pPr>
              <w:pStyle w:val="7"/>
            </w:pPr>
            <w:r>
              <w:t>采购验收合格率</w:t>
            </w:r>
          </w:p>
        </w:tc>
        <w:tc>
          <w:tcPr>
            <w:tcW w:w="2551" w:type="dxa"/>
            <w:vAlign w:val="center"/>
          </w:tcPr>
          <w:p w14:paraId="650EF61E">
            <w:pPr>
              <w:pStyle w:val="7"/>
            </w:pPr>
            <w:r>
              <w:t>100%</w:t>
            </w:r>
          </w:p>
        </w:tc>
      </w:tr>
      <w:tr w14:paraId="28B25F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525633E"/>
        </w:tc>
        <w:tc>
          <w:tcPr>
            <w:tcW w:w="1276" w:type="dxa"/>
            <w:vAlign w:val="center"/>
          </w:tcPr>
          <w:p w14:paraId="1C86C0A9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1AC40E1">
            <w:pPr>
              <w:pStyle w:val="7"/>
            </w:pPr>
            <w:r>
              <w:t>材料费支付完成时间</w:t>
            </w:r>
          </w:p>
        </w:tc>
        <w:tc>
          <w:tcPr>
            <w:tcW w:w="3430" w:type="dxa"/>
            <w:vAlign w:val="center"/>
          </w:tcPr>
          <w:p w14:paraId="010B0AF8">
            <w:pPr>
              <w:pStyle w:val="7"/>
            </w:pPr>
            <w:r>
              <w:t>材料费支付完成时间</w:t>
            </w:r>
          </w:p>
        </w:tc>
        <w:tc>
          <w:tcPr>
            <w:tcW w:w="2551" w:type="dxa"/>
            <w:vAlign w:val="center"/>
          </w:tcPr>
          <w:p w14:paraId="2D3701A9">
            <w:pPr>
              <w:pStyle w:val="7"/>
            </w:pPr>
            <w:r>
              <w:t>2025年12月31日前</w:t>
            </w:r>
          </w:p>
        </w:tc>
      </w:tr>
      <w:tr w14:paraId="461650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139A6F4"/>
        </w:tc>
        <w:tc>
          <w:tcPr>
            <w:tcW w:w="1276" w:type="dxa"/>
            <w:vAlign w:val="center"/>
          </w:tcPr>
          <w:p w14:paraId="75F2E4C7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41C173D">
            <w:pPr>
              <w:pStyle w:val="7"/>
            </w:pPr>
            <w:r>
              <w:t>检验试剂盒采购成本</w:t>
            </w:r>
          </w:p>
        </w:tc>
        <w:tc>
          <w:tcPr>
            <w:tcW w:w="3430" w:type="dxa"/>
            <w:vAlign w:val="center"/>
          </w:tcPr>
          <w:p w14:paraId="3C5E6E33">
            <w:pPr>
              <w:pStyle w:val="7"/>
            </w:pPr>
            <w:r>
              <w:t>检验试剂盒采购成本</w:t>
            </w:r>
          </w:p>
        </w:tc>
        <w:tc>
          <w:tcPr>
            <w:tcW w:w="2551" w:type="dxa"/>
            <w:vAlign w:val="center"/>
          </w:tcPr>
          <w:p w14:paraId="5B0CF89A">
            <w:pPr>
              <w:pStyle w:val="7"/>
            </w:pPr>
            <w:r>
              <w:t>≤18500元</w:t>
            </w:r>
          </w:p>
        </w:tc>
      </w:tr>
      <w:tr w14:paraId="3179AF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1BFBA67"/>
        </w:tc>
        <w:tc>
          <w:tcPr>
            <w:tcW w:w="1276" w:type="dxa"/>
            <w:vAlign w:val="center"/>
          </w:tcPr>
          <w:p w14:paraId="55A010E0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9578D85">
            <w:pPr>
              <w:pStyle w:val="7"/>
            </w:pPr>
            <w:r>
              <w:t>血细胞分析用稀释液采购成本</w:t>
            </w:r>
          </w:p>
        </w:tc>
        <w:tc>
          <w:tcPr>
            <w:tcW w:w="3430" w:type="dxa"/>
            <w:vAlign w:val="center"/>
          </w:tcPr>
          <w:p w14:paraId="3DB54C28">
            <w:pPr>
              <w:pStyle w:val="7"/>
            </w:pPr>
            <w:r>
              <w:t>血细胞分析用稀释液采购成本</w:t>
            </w:r>
          </w:p>
        </w:tc>
        <w:tc>
          <w:tcPr>
            <w:tcW w:w="2551" w:type="dxa"/>
            <w:vAlign w:val="center"/>
          </w:tcPr>
          <w:p w14:paraId="5FE76A1D">
            <w:pPr>
              <w:pStyle w:val="7"/>
            </w:pPr>
            <w:r>
              <w:t>≤700元</w:t>
            </w:r>
          </w:p>
        </w:tc>
      </w:tr>
      <w:tr w14:paraId="07D67F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2C79AA6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1074557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CF911D2">
            <w:pPr>
              <w:pStyle w:val="7"/>
            </w:pPr>
            <w:r>
              <w:t>全面提升传染病预防控制能力。</w:t>
            </w:r>
          </w:p>
        </w:tc>
        <w:tc>
          <w:tcPr>
            <w:tcW w:w="3430" w:type="dxa"/>
            <w:vAlign w:val="center"/>
          </w:tcPr>
          <w:p w14:paraId="22F370F8">
            <w:pPr>
              <w:pStyle w:val="7"/>
            </w:pPr>
            <w:r>
              <w:t>全面提升传染病预防控制能力。</w:t>
            </w:r>
          </w:p>
        </w:tc>
        <w:tc>
          <w:tcPr>
            <w:tcW w:w="2551" w:type="dxa"/>
            <w:vAlign w:val="center"/>
          </w:tcPr>
          <w:p w14:paraId="7BCAA5C1">
            <w:pPr>
              <w:pStyle w:val="7"/>
            </w:pPr>
            <w:r>
              <w:t>全面提升</w:t>
            </w:r>
          </w:p>
        </w:tc>
      </w:tr>
      <w:tr w14:paraId="70D46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A243434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6792D45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542C8C3">
            <w:pPr>
              <w:pStyle w:val="7"/>
            </w:pPr>
            <w:r>
              <w:t>使用人员满意度</w:t>
            </w:r>
          </w:p>
        </w:tc>
        <w:tc>
          <w:tcPr>
            <w:tcW w:w="3430" w:type="dxa"/>
            <w:vAlign w:val="center"/>
          </w:tcPr>
          <w:p w14:paraId="4890EE4A">
            <w:pPr>
              <w:pStyle w:val="7"/>
            </w:pPr>
            <w:r>
              <w:t>使用人员满意度</w:t>
            </w:r>
          </w:p>
        </w:tc>
        <w:tc>
          <w:tcPr>
            <w:tcW w:w="2551" w:type="dxa"/>
            <w:vAlign w:val="center"/>
          </w:tcPr>
          <w:p w14:paraId="7CE6E83A">
            <w:pPr>
              <w:pStyle w:val="7"/>
            </w:pPr>
            <w:r>
              <w:t>≥90%</w:t>
            </w:r>
          </w:p>
        </w:tc>
      </w:tr>
    </w:tbl>
    <w:p w14:paraId="3FA76469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5B3BED6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E632DE8">
      <w:pPr>
        <w:spacing w:before="0" w:after="0"/>
        <w:ind w:firstLine="560"/>
        <w:jc w:val="left"/>
        <w:outlineLvl w:val="3"/>
      </w:pPr>
      <w:bookmarkStart w:id="15" w:name="_Toc_4_4_0000000163"/>
      <w:r>
        <w:rPr>
          <w:rFonts w:ascii="方正仿宋_GBK" w:hAnsi="方正仿宋_GBK" w:eastAsia="方正仿宋_GBK" w:cs="方正仿宋_GBK"/>
          <w:sz w:val="28"/>
        </w:rPr>
        <w:t>157.重点呼吸道传染病监测（津财社指[2024]50号）绩效目标表</w:t>
      </w:r>
      <w:bookmarkEnd w:id="15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E931C0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99A5645">
            <w:pPr>
              <w:pStyle w:val="4"/>
            </w:pPr>
            <w:r>
              <w:t>368243天津市滨海新区大港医院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0175E07">
            <w:pPr>
              <w:pStyle w:val="5"/>
            </w:pPr>
            <w:r>
              <w:t>单位：元</w:t>
            </w:r>
          </w:p>
        </w:tc>
      </w:tr>
      <w:tr w14:paraId="5F08046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3F5512B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CE4539D">
            <w:pPr>
              <w:pStyle w:val="7"/>
            </w:pPr>
            <w:r>
              <w:t>重点呼吸道传染病监测（津财社指[2024]50号）</w:t>
            </w:r>
          </w:p>
        </w:tc>
      </w:tr>
      <w:tr w14:paraId="0953173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4650FD8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730548B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891B796">
            <w:pPr>
              <w:pStyle w:val="7"/>
            </w:pPr>
            <w:r>
              <w:t>11143.00</w:t>
            </w:r>
          </w:p>
        </w:tc>
        <w:tc>
          <w:tcPr>
            <w:tcW w:w="1587" w:type="dxa"/>
            <w:vAlign w:val="center"/>
          </w:tcPr>
          <w:p w14:paraId="0772A0F7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5A922A3">
            <w:pPr>
              <w:pStyle w:val="7"/>
            </w:pPr>
            <w:r>
              <w:t>11143.00</w:t>
            </w:r>
          </w:p>
        </w:tc>
        <w:tc>
          <w:tcPr>
            <w:tcW w:w="1276" w:type="dxa"/>
            <w:vAlign w:val="center"/>
          </w:tcPr>
          <w:p w14:paraId="015F5035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C37FD53">
            <w:pPr>
              <w:pStyle w:val="7"/>
            </w:pPr>
            <w:r>
              <w:t xml:space="preserve"> </w:t>
            </w:r>
          </w:p>
        </w:tc>
      </w:tr>
      <w:tr w14:paraId="4020A1C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4E27208"/>
        </w:tc>
        <w:tc>
          <w:tcPr>
            <w:tcW w:w="8589" w:type="dxa"/>
            <w:gridSpan w:val="6"/>
            <w:vAlign w:val="center"/>
          </w:tcPr>
          <w:p w14:paraId="0D41A60E">
            <w:pPr>
              <w:pStyle w:val="7"/>
            </w:pPr>
            <w:r>
              <w:t>通过购买专用材料及设备，达到落实公共卫生服务项目内容，全面提升传染病预防控制能力的效果。</w:t>
            </w:r>
          </w:p>
        </w:tc>
      </w:tr>
      <w:tr w14:paraId="7E17CBF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063E2DD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F5696DE">
            <w:pPr>
              <w:pStyle w:val="7"/>
            </w:pPr>
            <w:r>
              <w:t>1.通过购买专用材料及设备，达到落实公共卫生服务项目内容，全面提升传染病预防控制能力的效果。</w:t>
            </w:r>
          </w:p>
        </w:tc>
      </w:tr>
    </w:tbl>
    <w:p w14:paraId="66E550E6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357171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23A815D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BA8B749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B5D5C43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162C782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6DB82BF">
            <w:pPr>
              <w:pStyle w:val="6"/>
            </w:pPr>
            <w:r>
              <w:t>指标值</w:t>
            </w:r>
          </w:p>
        </w:tc>
      </w:tr>
      <w:tr w14:paraId="0434C1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4FB4D20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A91F07F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BA86B6B">
            <w:pPr>
              <w:pStyle w:val="7"/>
            </w:pPr>
            <w:r>
              <w:t>检验试剂盒采购数量</w:t>
            </w:r>
          </w:p>
        </w:tc>
        <w:tc>
          <w:tcPr>
            <w:tcW w:w="3430" w:type="dxa"/>
            <w:vAlign w:val="center"/>
          </w:tcPr>
          <w:p w14:paraId="2C9C90F0">
            <w:pPr>
              <w:pStyle w:val="7"/>
            </w:pPr>
            <w:r>
              <w:t>检验试剂盒采购数量</w:t>
            </w:r>
          </w:p>
        </w:tc>
        <w:tc>
          <w:tcPr>
            <w:tcW w:w="2551" w:type="dxa"/>
            <w:vAlign w:val="center"/>
          </w:tcPr>
          <w:p w14:paraId="1C61DAA4">
            <w:pPr>
              <w:pStyle w:val="7"/>
            </w:pPr>
            <w:r>
              <w:t>≥4盒</w:t>
            </w:r>
          </w:p>
        </w:tc>
      </w:tr>
      <w:tr w14:paraId="44BCB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3CCF3CE"/>
        </w:tc>
        <w:tc>
          <w:tcPr>
            <w:tcW w:w="1276" w:type="dxa"/>
            <w:vAlign w:val="center"/>
          </w:tcPr>
          <w:p w14:paraId="37C27B43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D0CB17F">
            <w:pPr>
              <w:pStyle w:val="7"/>
            </w:pPr>
            <w:r>
              <w:t>全自动样品处理系统采购数量</w:t>
            </w:r>
          </w:p>
        </w:tc>
        <w:tc>
          <w:tcPr>
            <w:tcW w:w="3430" w:type="dxa"/>
            <w:vAlign w:val="center"/>
          </w:tcPr>
          <w:p w14:paraId="26991AFB">
            <w:pPr>
              <w:pStyle w:val="7"/>
            </w:pPr>
            <w:r>
              <w:t>全自动样品处理系统采购数量</w:t>
            </w:r>
          </w:p>
        </w:tc>
        <w:tc>
          <w:tcPr>
            <w:tcW w:w="2551" w:type="dxa"/>
            <w:vAlign w:val="center"/>
          </w:tcPr>
          <w:p w14:paraId="4D430E42">
            <w:pPr>
              <w:pStyle w:val="7"/>
            </w:pPr>
            <w:r>
              <w:t>≥1台</w:t>
            </w:r>
          </w:p>
        </w:tc>
      </w:tr>
      <w:tr w14:paraId="5B846C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4B71521"/>
        </w:tc>
        <w:tc>
          <w:tcPr>
            <w:tcW w:w="1276" w:type="dxa"/>
            <w:vAlign w:val="center"/>
          </w:tcPr>
          <w:p w14:paraId="3F012B06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0A46047">
            <w:pPr>
              <w:pStyle w:val="7"/>
            </w:pPr>
            <w:r>
              <w:t>采购验收合格率</w:t>
            </w:r>
          </w:p>
        </w:tc>
        <w:tc>
          <w:tcPr>
            <w:tcW w:w="3430" w:type="dxa"/>
            <w:vAlign w:val="center"/>
          </w:tcPr>
          <w:p w14:paraId="080BB76D">
            <w:pPr>
              <w:pStyle w:val="7"/>
            </w:pPr>
            <w:r>
              <w:t>采购验收合格率</w:t>
            </w:r>
          </w:p>
        </w:tc>
        <w:tc>
          <w:tcPr>
            <w:tcW w:w="2551" w:type="dxa"/>
            <w:vAlign w:val="center"/>
          </w:tcPr>
          <w:p w14:paraId="3EF30325">
            <w:pPr>
              <w:pStyle w:val="7"/>
            </w:pPr>
            <w:r>
              <w:t>100%</w:t>
            </w:r>
          </w:p>
        </w:tc>
      </w:tr>
      <w:tr w14:paraId="7145AA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F63BC8B"/>
        </w:tc>
        <w:tc>
          <w:tcPr>
            <w:tcW w:w="1276" w:type="dxa"/>
            <w:vAlign w:val="center"/>
          </w:tcPr>
          <w:p w14:paraId="3A5ACE53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CCEE95E">
            <w:pPr>
              <w:pStyle w:val="7"/>
            </w:pPr>
            <w:r>
              <w:t>费用支付完成时间</w:t>
            </w:r>
          </w:p>
        </w:tc>
        <w:tc>
          <w:tcPr>
            <w:tcW w:w="3430" w:type="dxa"/>
            <w:vAlign w:val="center"/>
          </w:tcPr>
          <w:p w14:paraId="3B6C1E1F">
            <w:pPr>
              <w:pStyle w:val="7"/>
            </w:pPr>
            <w:r>
              <w:t>费用支付完成时间</w:t>
            </w:r>
          </w:p>
        </w:tc>
        <w:tc>
          <w:tcPr>
            <w:tcW w:w="2551" w:type="dxa"/>
            <w:vAlign w:val="center"/>
          </w:tcPr>
          <w:p w14:paraId="3E360B21">
            <w:pPr>
              <w:pStyle w:val="7"/>
            </w:pPr>
            <w:r>
              <w:t>2025年12月31日前</w:t>
            </w:r>
          </w:p>
        </w:tc>
      </w:tr>
      <w:tr w14:paraId="07575D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88DAEC0"/>
        </w:tc>
        <w:tc>
          <w:tcPr>
            <w:tcW w:w="1276" w:type="dxa"/>
            <w:vAlign w:val="center"/>
          </w:tcPr>
          <w:p w14:paraId="4FBE3784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C2B358A">
            <w:pPr>
              <w:pStyle w:val="7"/>
            </w:pPr>
            <w:r>
              <w:t>检验试剂盒采购成本</w:t>
            </w:r>
          </w:p>
        </w:tc>
        <w:tc>
          <w:tcPr>
            <w:tcW w:w="3430" w:type="dxa"/>
            <w:vAlign w:val="center"/>
          </w:tcPr>
          <w:p w14:paraId="1E852DC7">
            <w:pPr>
              <w:pStyle w:val="7"/>
            </w:pPr>
            <w:r>
              <w:t>检验试剂盒采购成本</w:t>
            </w:r>
          </w:p>
        </w:tc>
        <w:tc>
          <w:tcPr>
            <w:tcW w:w="2551" w:type="dxa"/>
            <w:vAlign w:val="center"/>
          </w:tcPr>
          <w:p w14:paraId="49F8E355">
            <w:pPr>
              <w:pStyle w:val="7"/>
            </w:pPr>
            <w:r>
              <w:t>≤7143元</w:t>
            </w:r>
          </w:p>
        </w:tc>
      </w:tr>
      <w:tr w14:paraId="2C7689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C87D138"/>
        </w:tc>
        <w:tc>
          <w:tcPr>
            <w:tcW w:w="1276" w:type="dxa"/>
            <w:vAlign w:val="center"/>
          </w:tcPr>
          <w:p w14:paraId="7CD6C169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25A783D">
            <w:pPr>
              <w:pStyle w:val="7"/>
            </w:pPr>
            <w:r>
              <w:t>全自动样品处理系统采购成本</w:t>
            </w:r>
          </w:p>
        </w:tc>
        <w:tc>
          <w:tcPr>
            <w:tcW w:w="3430" w:type="dxa"/>
            <w:vAlign w:val="center"/>
          </w:tcPr>
          <w:p w14:paraId="7E89C6EE">
            <w:pPr>
              <w:pStyle w:val="7"/>
            </w:pPr>
            <w:r>
              <w:t>全自动样品处理系统采购成本</w:t>
            </w:r>
          </w:p>
        </w:tc>
        <w:tc>
          <w:tcPr>
            <w:tcW w:w="2551" w:type="dxa"/>
            <w:vAlign w:val="center"/>
          </w:tcPr>
          <w:p w14:paraId="7BFF48FB">
            <w:pPr>
              <w:pStyle w:val="7"/>
            </w:pPr>
            <w:r>
              <w:t>≤4000元</w:t>
            </w:r>
          </w:p>
        </w:tc>
      </w:tr>
      <w:tr w14:paraId="6D9836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DD27EC6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49D8183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5642601">
            <w:pPr>
              <w:pStyle w:val="7"/>
            </w:pPr>
            <w:r>
              <w:t>全面提升传染病预防控制能力。</w:t>
            </w:r>
          </w:p>
        </w:tc>
        <w:tc>
          <w:tcPr>
            <w:tcW w:w="3430" w:type="dxa"/>
            <w:vAlign w:val="center"/>
          </w:tcPr>
          <w:p w14:paraId="113AD5D7">
            <w:pPr>
              <w:pStyle w:val="7"/>
            </w:pPr>
            <w:r>
              <w:t>全面提升传染病预防控制能力。</w:t>
            </w:r>
          </w:p>
        </w:tc>
        <w:tc>
          <w:tcPr>
            <w:tcW w:w="2551" w:type="dxa"/>
            <w:vAlign w:val="center"/>
          </w:tcPr>
          <w:p w14:paraId="74E674C6">
            <w:pPr>
              <w:pStyle w:val="7"/>
            </w:pPr>
            <w:r>
              <w:t>全面提升</w:t>
            </w:r>
          </w:p>
        </w:tc>
      </w:tr>
      <w:tr w14:paraId="249D17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BC90F08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5A2D808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AA7F8C8">
            <w:pPr>
              <w:pStyle w:val="7"/>
            </w:pPr>
            <w:r>
              <w:t>使用人员满意度</w:t>
            </w:r>
          </w:p>
        </w:tc>
        <w:tc>
          <w:tcPr>
            <w:tcW w:w="3430" w:type="dxa"/>
            <w:vAlign w:val="center"/>
          </w:tcPr>
          <w:p w14:paraId="049C6A3D">
            <w:pPr>
              <w:pStyle w:val="7"/>
            </w:pPr>
            <w:r>
              <w:t>使用人员满意度</w:t>
            </w:r>
          </w:p>
        </w:tc>
        <w:tc>
          <w:tcPr>
            <w:tcW w:w="2551" w:type="dxa"/>
            <w:vAlign w:val="center"/>
          </w:tcPr>
          <w:p w14:paraId="7968464E">
            <w:pPr>
              <w:pStyle w:val="7"/>
            </w:pPr>
            <w:r>
              <w:t>≥90%</w:t>
            </w:r>
          </w:p>
        </w:tc>
      </w:tr>
    </w:tbl>
    <w:p w14:paraId="5D0A7C96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329236A"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C69426F-0F86-4DA8-A3E1-A90776290D92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F7E0F7C9-9A6F-4C6E-B895-090CCC95FEBE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C506C28-4488-4F97-866B-7507E1E01D1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31485"/>
    <w:rsid w:val="09C3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2025-02-06T05:53:00Z</dcterms:created>
  <dc:creator>S.mile</dc:creator>
  <cp:lastModifiedBy>S.mile</cp:lastModifiedBy>
  <dcterms:modified xsi:type="dcterms:W3CDTF">2025-02-06T05:53:16Z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7C7462834C684AEBB4FB2D2B7AF4BDE4_11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