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0623">
      <w:pPr>
        <w:spacing w:line="560" w:lineRule="exact"/>
        <w:ind w:firstLine="0" w:firstLineChars="0"/>
        <w:outlineLvl w:val="0"/>
        <w:rPr>
          <w:rFonts w:hint="eastAsia" w:ascii="Times New Roman" w:hAnsi="Times New Roman" w:eastAsia="黑体" w:cs="黑体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21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21"/>
          <w:lang w:val="en-US" w:eastAsia="zh-CN"/>
        </w:rPr>
        <w:t>1</w:t>
      </w:r>
    </w:p>
    <w:p w14:paraId="1D383E48">
      <w:pPr>
        <w:spacing w:line="300" w:lineRule="exact"/>
        <w:ind w:firstLine="0" w:firstLineChars="0"/>
        <w:outlineLvl w:val="0"/>
        <w:rPr>
          <w:rFonts w:hint="eastAsia" w:ascii="Times New Roman" w:hAnsi="Times New Roman" w:eastAsia="黑体" w:cs="黑体"/>
          <w:color w:val="auto"/>
          <w:sz w:val="32"/>
          <w:szCs w:val="21"/>
          <w:lang w:val="en-US" w:eastAsia="zh-CN"/>
        </w:rPr>
      </w:pPr>
    </w:p>
    <w:p w14:paraId="605A5A1F">
      <w:pPr>
        <w:spacing w:line="560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21"/>
          <w:lang w:val="en-US" w:eastAsia="zh-CN"/>
        </w:rPr>
        <w:t>报名方式</w:t>
      </w:r>
    </w:p>
    <w:p w14:paraId="5E68D25A">
      <w:pPr>
        <w:spacing w:line="260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21"/>
          <w:lang w:val="en-US" w:eastAsia="zh-CN"/>
        </w:rPr>
      </w:pPr>
    </w:p>
    <w:p w14:paraId="45CEF157">
      <w:pPr>
        <w:numPr>
          <w:ilvl w:val="0"/>
          <w:numId w:val="1"/>
        </w:numPr>
        <w:spacing w:line="560" w:lineRule="exact"/>
        <w:ind w:left="-10" w:leftChars="0" w:firstLine="640" w:firstLineChars="0"/>
        <w:outlineLvl w:val="0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21"/>
          <w:lang w:eastAsia="zh-CN"/>
        </w:rPr>
        <w:t>报名方式</w:t>
      </w:r>
    </w:p>
    <w:p w14:paraId="270FC659">
      <w:pPr>
        <w:numPr>
          <w:ilvl w:val="0"/>
          <w:numId w:val="0"/>
        </w:numPr>
        <w:spacing w:line="560" w:lineRule="exact"/>
        <w:ind w:firstLine="0" w:firstLineChars="0"/>
        <w:outlineLvl w:val="0"/>
        <w:rPr>
          <w:rFonts w:hint="eastAsia" w:ascii="Times New Roman" w:hAnsi="Times New Roman" w:eastAsia="楷体_GB2312" w:cs="楷体_GB2312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  <w:lang w:val="en-US" w:eastAsia="zh-CN"/>
        </w:rPr>
        <w:t xml:space="preserve">    （一）大众赛报名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968"/>
        <w:gridCol w:w="1233"/>
        <w:gridCol w:w="1753"/>
        <w:gridCol w:w="1235"/>
        <w:gridCol w:w="1494"/>
        <w:gridCol w:w="552"/>
        <w:gridCol w:w="1098"/>
      </w:tblGrid>
      <w:tr w14:paraId="2073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7564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“健康体重 全民行动”大众赛报名表</w:t>
            </w:r>
          </w:p>
          <w:p w14:paraId="1E82CF0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单位联系人：      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联系电话：</w:t>
            </w:r>
          </w:p>
        </w:tc>
      </w:tr>
      <w:tr w14:paraId="0726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266C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F1E4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371A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BBAF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D528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EF4D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F4F3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6C1C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是否队长</w:t>
            </w:r>
          </w:p>
        </w:tc>
      </w:tr>
      <w:tr w14:paraId="2A50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52D0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58E64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1E7DC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48C0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C855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4B703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9970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A5F9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7B4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58F23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7A37D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0E84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F3AB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F3AE6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489CE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6270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D6BD1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806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1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1"/>
          <w:u w:val="none"/>
          <w:lang w:val="en-US" w:eastAsia="zh-CN" w:bidi="ar-SA"/>
        </w:rPr>
        <w:t xml:space="preserve">    </w:t>
      </w:r>
    </w:p>
    <w:p w14:paraId="455277D8">
      <w:pPr>
        <w:spacing w:line="560" w:lineRule="exact"/>
        <w:ind w:left="0" w:leftChars="0" w:firstLine="0" w:firstLineChars="0"/>
        <w:rPr>
          <w:rFonts w:hint="eastAsia" w:ascii="Times New Roman" w:hAnsi="Times New Roman" w:eastAsia="楷体_GB2312" w:cs="楷体_GB2312"/>
          <w:sz w:val="32"/>
          <w:szCs w:val="21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21"/>
          <w:lang w:val="en-US" w:eastAsia="zh-CN"/>
        </w:rPr>
        <w:t xml:space="preserve">    （二）精英赛报名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083"/>
        <w:gridCol w:w="845"/>
        <w:gridCol w:w="1564"/>
        <w:gridCol w:w="1892"/>
        <w:gridCol w:w="696"/>
        <w:gridCol w:w="696"/>
        <w:gridCol w:w="696"/>
        <w:gridCol w:w="713"/>
      </w:tblGrid>
      <w:tr w14:paraId="6332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000" w:type="pct"/>
            <w:gridSpan w:val="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702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等线" w:cs="等线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“健康体重 全民行动”精英赛报名表</w:t>
            </w:r>
          </w:p>
        </w:tc>
      </w:tr>
      <w:tr w14:paraId="66FB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B117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682F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47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9BF3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6E96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9907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8972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5E6A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E94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40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03D3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</w:tr>
      <w:tr w14:paraId="26E9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FC61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A6E38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0CA4E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D870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9A28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B261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2387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AB69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C7F6B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2A3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4888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C7E4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12F0B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F041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6102A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073EB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FEB4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36CB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A4EC">
            <w:pPr>
              <w:spacing w:line="560" w:lineRule="exact"/>
              <w:ind w:firstLine="472" w:firstLineChars="200"/>
              <w:jc w:val="center"/>
              <w:rPr>
                <w:rFonts w:hint="default" w:ascii="Times New Roman" w:hAnsi="Times New Roman" w:eastAsia="等线" w:cs="等线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983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 xml:space="preserve">   </w:t>
      </w:r>
    </w:p>
    <w:p w14:paraId="3A68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instrText xml:space="preserve"> HYPERLINK "mailto:请各单位于2025年7月23日（周三）前将报名表报送至xiemeiqiu@tj.gov.cn。"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请各</w:t>
      </w:r>
      <w:r>
        <w:rPr>
          <w:rStyle w:val="6"/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参赛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单位于2025年7月22日（周二）前将报名表报送至</w:t>
      </w:r>
      <w:r>
        <w:rPr>
          <w:rFonts w:hint="default" w:ascii="Times New Roman" w:hAnsi="Times New Roman" w:eastAsia="仿宋_GB2312" w:cs="Times New Roman"/>
          <w:b/>
          <w:color w:val="C4591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mkk@bhxqcdc.org.cn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，联系电话：25213106、25212702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区疾控中心（区卫生监督所）工作人员根据报名情况组织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参赛人员下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载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APP登录查看活动参与情况。</w:t>
      </w:r>
    </w:p>
    <w:p w14:paraId="3A178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 w14:paraId="045A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eastAsia="仿宋_GB2312"/>
          <w:sz w:val="28"/>
          <w:szCs w:val="28"/>
          <w:lang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8C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ECC9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ECC9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19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51919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5191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CBB1A"/>
    <w:multiLevelType w:val="singleLevel"/>
    <w:tmpl w:val="F3DCBB1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Dc5OTYzNDQxNjYzNmMxZGIzZDY5N2Y2Mzc5OTYifQ=="/>
  </w:docVars>
  <w:rsids>
    <w:rsidRoot w:val="421A1687"/>
    <w:rsid w:val="01822573"/>
    <w:rsid w:val="04D1736D"/>
    <w:rsid w:val="06E67100"/>
    <w:rsid w:val="13A75028"/>
    <w:rsid w:val="16CE4F2C"/>
    <w:rsid w:val="1790750F"/>
    <w:rsid w:val="19AD1CFF"/>
    <w:rsid w:val="1A16798F"/>
    <w:rsid w:val="1A8B25B5"/>
    <w:rsid w:val="248B0E8F"/>
    <w:rsid w:val="26A15464"/>
    <w:rsid w:val="2AAF42AA"/>
    <w:rsid w:val="2CD54EAB"/>
    <w:rsid w:val="2E6647D2"/>
    <w:rsid w:val="35CB7FE4"/>
    <w:rsid w:val="36883480"/>
    <w:rsid w:val="421A1687"/>
    <w:rsid w:val="447102DE"/>
    <w:rsid w:val="44D3620E"/>
    <w:rsid w:val="46702254"/>
    <w:rsid w:val="4AF35404"/>
    <w:rsid w:val="4DB43081"/>
    <w:rsid w:val="4E661EA1"/>
    <w:rsid w:val="52493F12"/>
    <w:rsid w:val="593C489A"/>
    <w:rsid w:val="5A2F3A8F"/>
    <w:rsid w:val="5BE07FE2"/>
    <w:rsid w:val="5DFDE0BB"/>
    <w:rsid w:val="600F5761"/>
    <w:rsid w:val="61DC62AA"/>
    <w:rsid w:val="67094D7D"/>
    <w:rsid w:val="67FC0614"/>
    <w:rsid w:val="6CFF4F79"/>
    <w:rsid w:val="732B0E40"/>
    <w:rsid w:val="76C43A85"/>
    <w:rsid w:val="77316C41"/>
    <w:rsid w:val="774E15A1"/>
    <w:rsid w:val="7ADE530A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text-tag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4520</Words>
  <Characters>4889</Characters>
  <Lines>0</Lines>
  <Paragraphs>0</Paragraphs>
  <TotalTime>2</TotalTime>
  <ScaleCrop>false</ScaleCrop>
  <LinksUpToDate>false</LinksUpToDate>
  <CharactersWithSpaces>4954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爱户外天文地理</cp:lastModifiedBy>
  <cp:lastPrinted>2025-07-17T08:13:00Z</cp:lastPrinted>
  <dcterms:modified xsi:type="dcterms:W3CDTF">2025-07-21T23:52:40Z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