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9120C">
      <w:pPr>
        <w:jc w:val="center"/>
        <w:rPr>
          <w:rFonts w:eastAsia="方正小标宋简体"/>
          <w:sz w:val="44"/>
          <w:szCs w:val="44"/>
        </w:rPr>
      </w:pPr>
      <w:r>
        <w:rPr>
          <w:rFonts w:hint="eastAsia" w:eastAsia="方正小标宋简体"/>
          <w:sz w:val="44"/>
          <w:szCs w:val="44"/>
        </w:rPr>
        <w:t>区</w:t>
      </w:r>
      <w:r>
        <w:rPr>
          <w:rFonts w:eastAsia="方正小标宋简体"/>
          <w:sz w:val="44"/>
          <w:szCs w:val="44"/>
        </w:rPr>
        <w:t>爱卫办关于开展</w:t>
      </w:r>
      <w:r>
        <w:rPr>
          <w:rFonts w:ascii="Times New Roman" w:hAnsi="Times New Roman" w:eastAsia="方正小标宋简体" w:cs="Times New Roman"/>
          <w:sz w:val="44"/>
          <w:szCs w:val="44"/>
        </w:rPr>
        <w:t>2025</w:t>
      </w:r>
      <w:r>
        <w:rPr>
          <w:rFonts w:eastAsia="方正小标宋简体"/>
          <w:sz w:val="44"/>
          <w:szCs w:val="44"/>
        </w:rPr>
        <w:t>年灭蟑螂活动的通知</w:t>
      </w:r>
    </w:p>
    <w:p w14:paraId="2706C040">
      <w:pPr>
        <w:spacing w:line="560" w:lineRule="exact"/>
      </w:pPr>
      <w:r>
        <w:rPr>
          <w:rFonts w:ascii="仿宋_GB2312"/>
        </w:rPr>
        <w:t>区爱卫会各成员单位，各驻区大企业</w:t>
      </w:r>
      <w:r>
        <w:rPr>
          <w:rFonts w:hint="eastAsia" w:ascii="仿宋_GB2312"/>
        </w:rPr>
        <w:t>，区疾病预防控制中心（区卫生监督所）</w:t>
      </w:r>
      <w:r>
        <w:rPr>
          <w:rFonts w:hint="eastAsia"/>
        </w:rPr>
        <w:t>：</w:t>
      </w:r>
    </w:p>
    <w:p w14:paraId="3E6B4CFD">
      <w:pPr>
        <w:spacing w:line="560" w:lineRule="exact"/>
        <w:ind w:firstLine="606" w:firstLineChars="200"/>
      </w:pPr>
      <w:r>
        <w:rPr>
          <w:rFonts w:hint="eastAsia"/>
        </w:rPr>
        <w:t>按照《市爱卫办关于开展</w:t>
      </w:r>
      <w:r>
        <w:rPr>
          <w:rFonts w:ascii="Times New Roman" w:hAnsi="Times New Roman" w:cs="Times New Roman"/>
        </w:rPr>
        <w:t>2025</w:t>
      </w:r>
      <w:r>
        <w:rPr>
          <w:rFonts w:hint="eastAsia"/>
        </w:rPr>
        <w:t>年灭蟑活动工作的通知》要求，为落实</w:t>
      </w:r>
      <w:r>
        <w:t>《天津市爱国卫生工作条例》</w:t>
      </w:r>
      <w:r>
        <w:rPr>
          <w:rFonts w:hint="eastAsia"/>
        </w:rPr>
        <w:t>和</w:t>
      </w:r>
      <w:r>
        <w:t>《市爱卫会关于进一步加强病媒生物预防控制工作的意见》</w:t>
      </w:r>
      <w:r>
        <w:rPr>
          <w:rFonts w:hint="eastAsia"/>
        </w:rPr>
        <w:t>精神，</w:t>
      </w:r>
      <w:r>
        <w:t>进一步有效控制媒介传播疾病的发生，切实保障</w:t>
      </w:r>
      <w:r>
        <w:rPr>
          <w:rFonts w:hint="eastAsia"/>
        </w:rPr>
        <w:t>新区</w:t>
      </w:r>
      <w:r>
        <w:t>群众</w:t>
      </w:r>
      <w:r>
        <w:rPr>
          <w:rFonts w:hint="eastAsia"/>
        </w:rPr>
        <w:t>身心</w:t>
      </w:r>
      <w:r>
        <w:t>健康，现就</w:t>
      </w:r>
      <w:r>
        <w:rPr>
          <w:rFonts w:hint="eastAsia"/>
        </w:rPr>
        <w:t>做好</w:t>
      </w:r>
      <w:r>
        <w:rPr>
          <w:rFonts w:ascii="Times New Roman" w:hAnsi="Times New Roman" w:cs="Times New Roman"/>
        </w:rPr>
        <w:t>202</w:t>
      </w:r>
      <w:r>
        <w:rPr>
          <w:rFonts w:hint="eastAsia" w:ascii="Times New Roman" w:hAnsi="Times New Roman" w:cs="Times New Roman"/>
        </w:rPr>
        <w:t>5</w:t>
      </w:r>
      <w:r>
        <w:t>年灭</w:t>
      </w:r>
      <w:r>
        <w:rPr>
          <w:rFonts w:hint="eastAsia"/>
        </w:rPr>
        <w:t>蟑螂</w:t>
      </w:r>
      <w:r>
        <w:t>工作通知如下：</w:t>
      </w:r>
    </w:p>
    <w:p w14:paraId="700888BD">
      <w:pPr>
        <w:spacing w:line="560" w:lineRule="exact"/>
        <w:ind w:firstLine="606" w:firstLineChars="200"/>
      </w:pPr>
      <w:r>
        <w:rPr>
          <w:rFonts w:eastAsia="黑体"/>
        </w:rPr>
        <w:t>一、时间和范围</w:t>
      </w:r>
    </w:p>
    <w:p w14:paraId="5B4FB815">
      <w:pPr>
        <w:spacing w:line="560" w:lineRule="exact"/>
        <w:ind w:firstLine="606" w:firstLineChars="200"/>
      </w:pPr>
      <w:r>
        <w:t>根据蟑螂习性，灭蟑螂工作</w:t>
      </w:r>
      <w:r>
        <w:rPr>
          <w:rFonts w:hint="eastAsia"/>
        </w:rPr>
        <w:t>需</w:t>
      </w:r>
      <w:r>
        <w:t>全年开展，重点行业和地区主要包括</w:t>
      </w:r>
      <w:r>
        <w:rPr>
          <w:rFonts w:hint="eastAsia"/>
        </w:rPr>
        <w:t>：</w:t>
      </w:r>
      <w:r>
        <w:t>宾馆饭店、旅游景点、</w:t>
      </w:r>
      <w:r>
        <w:rPr>
          <w:rFonts w:hint="eastAsia"/>
        </w:rPr>
        <w:t>“</w:t>
      </w:r>
      <w:r>
        <w:t>七小</w:t>
      </w:r>
      <w:r>
        <w:rPr>
          <w:rFonts w:hint="eastAsia"/>
        </w:rPr>
        <w:t>”</w:t>
      </w:r>
      <w:r>
        <w:t>行业、</w:t>
      </w:r>
      <w:r>
        <w:rPr>
          <w:rFonts w:hint="eastAsia"/>
        </w:rPr>
        <w:t>农贸</w:t>
      </w:r>
      <w:r>
        <w:t>市场、食品制售加工</w:t>
      </w:r>
      <w:r>
        <w:rPr>
          <w:rFonts w:hint="eastAsia"/>
        </w:rPr>
        <w:t>单位</w:t>
      </w:r>
      <w:r>
        <w:t>、医院、学校、窗口单位和居民区等。</w:t>
      </w:r>
    </w:p>
    <w:p w14:paraId="7E4C353D">
      <w:pPr>
        <w:spacing w:line="560" w:lineRule="exact"/>
        <w:ind w:firstLine="648" w:firstLineChars="214"/>
        <w:rPr>
          <w:rFonts w:eastAsia="黑体"/>
        </w:rPr>
      </w:pPr>
      <w:r>
        <w:rPr>
          <w:rFonts w:eastAsia="黑体"/>
        </w:rPr>
        <w:t>二、工作目标</w:t>
      </w:r>
    </w:p>
    <w:p w14:paraId="7BA03778">
      <w:pPr>
        <w:spacing w:line="560" w:lineRule="exact"/>
        <w:ind w:firstLine="606" w:firstLineChars="200"/>
        <w:rPr>
          <w:rFonts w:eastAsia="黑体"/>
        </w:rPr>
      </w:pPr>
      <w:r>
        <w:t>遵循以环境治理为主的综合预防控制原则，</w:t>
      </w:r>
      <w:r>
        <w:rPr>
          <w:rFonts w:hint="eastAsia"/>
        </w:rPr>
        <w:t>动员全社会广泛参与，</w:t>
      </w:r>
      <w:r>
        <w:t>加大对重点地区、重点行业、重点部位的防控力度，有效降低蟑螂密度，切实减少媒介生物传播疾病突发与流行的危险性</w:t>
      </w:r>
      <w:r>
        <w:rPr>
          <w:rFonts w:hint="eastAsia"/>
        </w:rPr>
        <w:t>，努力将</w:t>
      </w:r>
      <w:r>
        <w:t>蟑螂密度控制在国家</w:t>
      </w:r>
      <w:r>
        <w:rPr>
          <w:rFonts w:hint="eastAsia"/>
        </w:rPr>
        <w:t>标准</w:t>
      </w:r>
      <w:r>
        <w:rPr>
          <w:rFonts w:ascii="Times New Roman" w:hAnsi="Times New Roman" w:cs="Times New Roman"/>
        </w:rPr>
        <w:t>C</w:t>
      </w:r>
      <w:r>
        <w:t>级及以上水平。</w:t>
      </w:r>
    </w:p>
    <w:p w14:paraId="51C4ECA2">
      <w:pPr>
        <w:spacing w:line="560" w:lineRule="exact"/>
        <w:ind w:firstLine="606" w:firstLineChars="200"/>
      </w:pPr>
      <w:r>
        <w:rPr>
          <w:rFonts w:eastAsia="黑体"/>
        </w:rPr>
        <w:t>三、主要任务</w:t>
      </w:r>
    </w:p>
    <w:p w14:paraId="789F5E90">
      <w:pPr>
        <w:spacing w:line="560" w:lineRule="exact"/>
        <w:ind w:firstLine="606" w:firstLineChars="200"/>
      </w:pPr>
      <w:r>
        <w:rPr>
          <w:rFonts w:eastAsia="楷体_GB2312"/>
        </w:rPr>
        <w:t>（一）全面动员，清整环境</w:t>
      </w:r>
    </w:p>
    <w:p w14:paraId="107A5C1F">
      <w:pPr>
        <w:spacing w:line="560" w:lineRule="exact"/>
        <w:ind w:firstLine="606" w:firstLineChars="200"/>
      </w:pPr>
      <w:r>
        <w:t>要采取有力措施，</w:t>
      </w:r>
      <w:r>
        <w:rPr>
          <w:rFonts w:hint="eastAsia"/>
        </w:rPr>
        <w:t>组织</w:t>
      </w:r>
      <w:r>
        <w:t>动员广大干部职工和</w:t>
      </w:r>
      <w:r>
        <w:rPr>
          <w:rFonts w:hint="eastAsia"/>
        </w:rPr>
        <w:t>社区</w:t>
      </w:r>
      <w:r>
        <w:t>群众，</w:t>
      </w:r>
      <w:r>
        <w:rPr>
          <w:rFonts w:hint="eastAsia"/>
        </w:rPr>
        <w:t>经常性开展</w:t>
      </w:r>
      <w:r>
        <w:t>室内外环境整治，餐饮、宾馆、食品制售等重点单位和老旧居民楼等重点部位要翻箱倒柜</w:t>
      </w:r>
      <w:r>
        <w:rPr>
          <w:rFonts w:hint="eastAsia"/>
        </w:rPr>
        <w:t>、</w:t>
      </w:r>
      <w:r>
        <w:t>堵洞抹缝，彻底清除垃圾杂物和卫生死角，最大限度地消除蟑螂栖息环境。</w:t>
      </w:r>
    </w:p>
    <w:p w14:paraId="0BB317BC">
      <w:pPr>
        <w:spacing w:line="560" w:lineRule="exact"/>
        <w:ind w:firstLine="606" w:firstLineChars="200"/>
      </w:pPr>
      <w:r>
        <w:rPr>
          <w:rFonts w:eastAsia="楷体_GB2312"/>
        </w:rPr>
        <w:t>（二）加强监测，准备药械</w:t>
      </w:r>
    </w:p>
    <w:p w14:paraId="4C2792CD">
      <w:pPr>
        <w:spacing w:line="560" w:lineRule="exact"/>
        <w:ind w:firstLine="606" w:firstLineChars="200"/>
      </w:pPr>
      <w:r>
        <w:t>区疾控中心</w:t>
      </w:r>
      <w:r>
        <w:rPr>
          <w:rFonts w:hint="eastAsia"/>
        </w:rPr>
        <w:t>（区卫生监督所）</w:t>
      </w:r>
      <w:r>
        <w:t>要制定</w:t>
      </w:r>
      <w:r>
        <w:rPr>
          <w:rFonts w:ascii="Times New Roman" w:hAnsi="Times New Roman" w:cs="Times New Roman"/>
        </w:rPr>
        <w:t>2025</w:t>
      </w:r>
      <w:r>
        <w:t>年灭蟑技术方案，根据密度监测</w:t>
      </w:r>
      <w:r>
        <w:rPr>
          <w:rFonts w:hint="eastAsia"/>
        </w:rPr>
        <w:t>结果</w:t>
      </w:r>
      <w:r>
        <w:t>和实际蟑情，</w:t>
      </w:r>
      <w:r>
        <w:rPr>
          <w:rFonts w:hint="eastAsia"/>
        </w:rPr>
        <w:t>指导有关单位开展灭蟑活动。</w:t>
      </w:r>
      <w:r>
        <w:t>各单位要配合区爱卫办和密度监测人员做好蟑螂侵害率调查及密度监测</w:t>
      </w:r>
      <w:r>
        <w:rPr>
          <w:rFonts w:hint="eastAsia"/>
        </w:rPr>
        <w:t>；同时，要</w:t>
      </w:r>
      <w:r>
        <w:t>做好灭蟑药械</w:t>
      </w:r>
      <w:r>
        <w:rPr>
          <w:rFonts w:hint="eastAsia"/>
        </w:rPr>
        <w:t>储备</w:t>
      </w:r>
      <w:r>
        <w:t>，应优先选用环保、低毒、高效的环境友好型药品</w:t>
      </w:r>
      <w:r>
        <w:rPr>
          <w:rFonts w:hint="eastAsia"/>
        </w:rPr>
        <w:t>，发现</w:t>
      </w:r>
      <w:r>
        <w:t>蟑情</w:t>
      </w:r>
      <w:r>
        <w:rPr>
          <w:rFonts w:hint="eastAsia"/>
        </w:rPr>
        <w:t>迅速灭杀。</w:t>
      </w:r>
    </w:p>
    <w:p w14:paraId="59E80D22">
      <w:pPr>
        <w:spacing w:line="560" w:lineRule="exact"/>
        <w:ind w:firstLine="606" w:firstLineChars="200"/>
        <w:rPr>
          <w:rFonts w:eastAsia="楷体_GB2312"/>
        </w:rPr>
      </w:pPr>
      <w:r>
        <w:rPr>
          <w:rFonts w:eastAsia="楷体_GB2312"/>
        </w:rPr>
        <w:t>（三）明确重点，科学</w:t>
      </w:r>
      <w:r>
        <w:rPr>
          <w:rFonts w:hint="eastAsia" w:eastAsia="楷体_GB2312"/>
        </w:rPr>
        <w:t>施治</w:t>
      </w:r>
    </w:p>
    <w:p w14:paraId="11B00B89">
      <w:pPr>
        <w:spacing w:line="560" w:lineRule="exact"/>
        <w:ind w:firstLine="606" w:firstLineChars="200"/>
      </w:pPr>
      <w:r>
        <w:t>《天津市爱国卫生工作条例》规定</w:t>
      </w:r>
      <w:r>
        <w:rPr>
          <w:rFonts w:hint="eastAsia"/>
        </w:rPr>
        <w:t>，病媒生物防制工作</w:t>
      </w:r>
      <w:r>
        <w:rPr>
          <w:rFonts w:hint="eastAsia" w:ascii="仿宋_GB2312"/>
        </w:rPr>
        <w:t>遵循“谁受益、谁组织、谁防治”的原则。各单位要</w:t>
      </w:r>
      <w:r>
        <w:t>根据蟑情调查和密度监测结果，针对不同单位及场所的环境特点，</w:t>
      </w:r>
      <w:r>
        <w:rPr>
          <w:rFonts w:hint="eastAsia"/>
        </w:rPr>
        <w:t>按照蟑螂防治</w:t>
      </w:r>
      <w:r>
        <w:t>技术要求，选择科学合理的</w:t>
      </w:r>
      <w:r>
        <w:rPr>
          <w:rFonts w:hint="eastAsia"/>
        </w:rPr>
        <w:t>方式</w:t>
      </w:r>
      <w:r>
        <w:t>方法，</w:t>
      </w:r>
      <w:r>
        <w:rPr>
          <w:rFonts w:hint="eastAsia"/>
        </w:rPr>
        <w:t>组建</w:t>
      </w:r>
      <w:r>
        <w:t>专业队伍</w:t>
      </w:r>
      <w:r>
        <w:rPr>
          <w:rFonts w:hint="eastAsia"/>
        </w:rPr>
        <w:t>开展</w:t>
      </w:r>
      <w:r>
        <w:t>灭蟑</w:t>
      </w:r>
      <w:r>
        <w:rPr>
          <w:rFonts w:hint="eastAsia"/>
        </w:rPr>
        <w:t>活动</w:t>
      </w:r>
      <w:r>
        <w:t>，以达到预期目标。</w:t>
      </w:r>
    </w:p>
    <w:p w14:paraId="2C0964CE">
      <w:pPr>
        <w:spacing w:line="560" w:lineRule="exact"/>
        <w:ind w:firstLine="606" w:firstLineChars="200"/>
        <w:rPr>
          <w:rFonts w:ascii="Times New Roman" w:hAnsi="Times New Roman" w:cs="Times New Roman"/>
        </w:rPr>
      </w:pPr>
      <w:r>
        <w:rPr>
          <w:rFonts w:hint="eastAsia" w:ascii="Times New Roman" w:hAnsi="Times New Roman" w:cs="Times New Roman"/>
        </w:rPr>
        <w:t>1.中小餐馆、宾馆饭店、旅馆、歌厅、浴池、农贸市场、商场超市、食品加工制售企业等重点单位，要做好</w:t>
      </w:r>
      <w:r>
        <w:rPr>
          <w:rFonts w:hint="eastAsia"/>
          <w:kern w:val="0"/>
        </w:rPr>
        <w:t>外购物品包装的检查，预防外包装带入蟑螂，</w:t>
      </w:r>
      <w:r>
        <w:rPr>
          <w:rFonts w:hint="eastAsia" w:ascii="Times New Roman" w:hAnsi="Times New Roman" w:cs="Times New Roman"/>
        </w:rPr>
        <w:t>发现蟑螂及时灭杀。要加强环境卫生管理</w:t>
      </w:r>
      <w:r>
        <w:rPr>
          <w:rFonts w:hint="eastAsia"/>
          <w:kern w:val="0"/>
        </w:rPr>
        <w:t>，</w:t>
      </w:r>
      <w:r>
        <w:rPr>
          <w:rFonts w:hint="eastAsia" w:ascii="Times New Roman" w:hAnsi="Times New Roman" w:cs="Times New Roman"/>
        </w:rPr>
        <w:t>及时清除卫生死角，堵塞洞隙，落实垃圾日产日清以及食源和水源控制制度，</w:t>
      </w:r>
      <w:r>
        <w:rPr>
          <w:rFonts w:hint="eastAsia"/>
          <w:kern w:val="0"/>
        </w:rPr>
        <w:t>减少蟑螂栖息条件</w:t>
      </w:r>
      <w:r>
        <w:rPr>
          <w:rFonts w:hint="eastAsia" w:ascii="Times New Roman" w:hAnsi="Times New Roman" w:cs="Times New Roman"/>
        </w:rPr>
        <w:t>。针对蟑螂栖息场所，可采取滞留喷</w:t>
      </w:r>
      <w:r>
        <w:rPr>
          <w:rFonts w:hint="eastAsia" w:ascii="Times New Roman" w:hAnsi="Times New Roman" w:cs="Times New Roman"/>
          <w:lang w:eastAsia="zh-CN"/>
        </w:rPr>
        <w:t>洒</w:t>
      </w:r>
      <w:r>
        <w:rPr>
          <w:rFonts w:hint="eastAsia" w:ascii="Times New Roman" w:hAnsi="Times New Roman" w:cs="Times New Roman"/>
        </w:rPr>
        <w:t>、</w:t>
      </w:r>
      <w:r>
        <w:rPr>
          <w:rFonts w:hint="eastAsia"/>
          <w:kern w:val="0"/>
        </w:rPr>
        <w:t>使用</w:t>
      </w:r>
      <w:r>
        <w:rPr>
          <w:rFonts w:hint="eastAsia" w:ascii="Times New Roman" w:hAnsi="Times New Roman" w:cs="Times New Roman"/>
        </w:rPr>
        <w:t>毒饵</w:t>
      </w:r>
      <w:r>
        <w:rPr>
          <w:rFonts w:hint="eastAsia"/>
          <w:kern w:val="0"/>
        </w:rPr>
        <w:t>胶饵等化学防治方法，不宜使用卫生杀虫剂的地方可采用粘蟑板等物理方法进行灭蟑</w:t>
      </w:r>
      <w:r>
        <w:rPr>
          <w:rFonts w:hint="eastAsia" w:ascii="Times New Roman" w:hAnsi="Times New Roman" w:cs="Times New Roman"/>
        </w:rPr>
        <w:t>。</w:t>
      </w:r>
    </w:p>
    <w:p w14:paraId="49455D53">
      <w:pPr>
        <w:spacing w:line="560" w:lineRule="exact"/>
        <w:ind w:firstLine="606" w:firstLineChars="200"/>
        <w:rPr>
          <w:rFonts w:ascii="Times New Roman" w:hAnsi="Times New Roman" w:cs="Times New Roman"/>
        </w:rPr>
      </w:pPr>
      <w:r>
        <w:rPr>
          <w:rFonts w:hint="eastAsia" w:ascii="Times New Roman" w:hAnsi="Times New Roman" w:cs="Times New Roman"/>
        </w:rPr>
        <w:t>2.机场、火车站、汽车站和港口等窗口单位以及旅游景点，候机（车、船）室、餐厅、食品制售点和库房等作为蟑螂防治重点场所，</w:t>
      </w:r>
      <w:r>
        <w:rPr>
          <w:rFonts w:hint="eastAsia"/>
        </w:rPr>
        <w:t>因人群流动性强，应保持环境整洁，加强日常检查，发现蟑螂及时组织防治。日常可采取放置</w:t>
      </w:r>
      <w:r>
        <w:rPr>
          <w:rFonts w:hint="eastAsia"/>
          <w:kern w:val="0"/>
        </w:rPr>
        <w:t>粘蟑板的方式</w:t>
      </w:r>
      <w:r>
        <w:rPr>
          <w:rFonts w:hint="eastAsia"/>
        </w:rPr>
        <w:t>进行预防与控制，密度高时应使用卫生杀虫剂开展化学防治，迅速降低蟑螂密度</w:t>
      </w:r>
      <w:r>
        <w:rPr>
          <w:rFonts w:hint="eastAsia" w:ascii="Times New Roman" w:hAnsi="Times New Roman" w:cs="Times New Roman"/>
        </w:rPr>
        <w:t>。</w:t>
      </w:r>
    </w:p>
    <w:p w14:paraId="3A650EF5">
      <w:pPr>
        <w:spacing w:line="560" w:lineRule="exact"/>
        <w:ind w:firstLine="606" w:firstLineChars="200"/>
      </w:pPr>
      <w:r>
        <w:rPr>
          <w:rFonts w:hint="eastAsia" w:ascii="Times New Roman" w:hAnsi="Times New Roman" w:cs="Times New Roman"/>
        </w:rPr>
        <w:t>3.医院、学校、机关企事业单位等要重点加强病房、诊室、供应室、库房、储物间、更衣室、宿舍、食堂、餐厅、小超市等场所灭蟑工作，因这些场所卫生条件一般较好，防治活动</w:t>
      </w:r>
      <w:r>
        <w:rPr>
          <w:rFonts w:hint="eastAsia"/>
        </w:rPr>
        <w:t>应以预防及检查为重点，日常在可能有蟑螂存在的地方放置</w:t>
      </w:r>
      <w:r>
        <w:rPr>
          <w:rFonts w:hint="eastAsia"/>
          <w:kern w:val="0"/>
        </w:rPr>
        <w:t>粘蟑板</w:t>
      </w:r>
      <w:r>
        <w:rPr>
          <w:rFonts w:hint="eastAsia"/>
        </w:rPr>
        <w:t>，每日进行检查，发现蟑螂密度增高时及时采用化学防治方法进行防治。</w:t>
      </w:r>
    </w:p>
    <w:p w14:paraId="3CD6AE54">
      <w:pPr>
        <w:spacing w:line="560" w:lineRule="exact"/>
        <w:ind w:firstLine="606" w:firstLineChars="200"/>
      </w:pPr>
      <w:r>
        <w:rPr>
          <w:rFonts w:ascii="Times New Roman" w:hAnsi="Times New Roman" w:cs="Times New Roman"/>
        </w:rPr>
        <w:t>4.</w:t>
      </w:r>
      <w:r>
        <w:rPr>
          <w:rFonts w:hint="eastAsia"/>
        </w:rPr>
        <w:t>居民住户灭蟑要以厨房、餐室、厕所和杂物堆放场所</w:t>
      </w:r>
      <w:r>
        <w:t>为重点，及时清除</w:t>
      </w:r>
      <w:r>
        <w:rPr>
          <w:rFonts w:hint="eastAsia"/>
        </w:rPr>
        <w:t>生活</w:t>
      </w:r>
      <w:r>
        <w:t>垃圾，</w:t>
      </w:r>
      <w:r>
        <w:rPr>
          <w:rFonts w:hint="eastAsia"/>
        </w:rPr>
        <w:t>封堵</w:t>
      </w:r>
      <w:r>
        <w:t>墙壁、瓷砖、橱柜</w:t>
      </w:r>
      <w:r>
        <w:rPr>
          <w:rFonts w:hint="eastAsia"/>
        </w:rPr>
        <w:t>及各类管道等处的</w:t>
      </w:r>
      <w:r>
        <w:t>缝隙和孔洞，</w:t>
      </w:r>
      <w:r>
        <w:rPr>
          <w:rFonts w:hint="eastAsia"/>
        </w:rPr>
        <w:t>平时要</w:t>
      </w:r>
      <w:r>
        <w:t>注意预防蟑螂随同购买食物</w:t>
      </w:r>
      <w:r>
        <w:rPr>
          <w:rFonts w:hint="eastAsia"/>
        </w:rPr>
        <w:t>“乔迁”</w:t>
      </w:r>
      <w:r>
        <w:t>入室。</w:t>
      </w:r>
      <w:r>
        <w:rPr>
          <w:rFonts w:hint="eastAsia"/>
        </w:rPr>
        <w:t>发生</w:t>
      </w:r>
      <w:r>
        <w:t>蟑情的居民楼，要组织整楼</w:t>
      </w:r>
      <w:r>
        <w:rPr>
          <w:rFonts w:hint="eastAsia"/>
        </w:rPr>
        <w:t>住户集体开展</w:t>
      </w:r>
      <w:r>
        <w:t>消杀</w:t>
      </w:r>
      <w:r>
        <w:rPr>
          <w:rFonts w:hint="eastAsia"/>
        </w:rPr>
        <w:t>，对</w:t>
      </w:r>
      <w:r>
        <w:t>全部楼道进行药物滞留喷洒或烟熏，对未封闭的垃圾通道和上、下水井及各种地下管线井使用热烟雾机或烟熏剂熏杀。</w:t>
      </w:r>
    </w:p>
    <w:p w14:paraId="475C35BF">
      <w:pPr>
        <w:spacing w:line="560" w:lineRule="exact"/>
        <w:ind w:firstLine="606" w:firstLineChars="200"/>
      </w:pPr>
      <w:r>
        <w:rPr>
          <w:rFonts w:ascii="Times New Roman" w:hAnsi="Times New Roman" w:cs="Times New Roman"/>
        </w:rPr>
        <w:t>5</w:t>
      </w:r>
      <w:r>
        <w:t>.各单位要做好</w:t>
      </w:r>
      <w:r>
        <w:rPr>
          <w:rFonts w:hint="eastAsia"/>
        </w:rPr>
        <w:t>施药</w:t>
      </w:r>
      <w:r>
        <w:t>后灭蟑效果的</w:t>
      </w:r>
      <w:r>
        <w:rPr>
          <w:rFonts w:hint="eastAsia"/>
        </w:rPr>
        <w:t>检查</w:t>
      </w:r>
      <w:r>
        <w:t>，组织人员及时清除蟑尸蟑迹</w:t>
      </w:r>
      <w:r>
        <w:rPr>
          <w:rFonts w:hint="eastAsia"/>
        </w:rPr>
        <w:t>，要注意卵鞘的处理。</w:t>
      </w:r>
    </w:p>
    <w:p w14:paraId="3F37014F">
      <w:pPr>
        <w:spacing w:line="560" w:lineRule="exact"/>
        <w:ind w:firstLine="606" w:firstLineChars="200"/>
        <w:rPr>
          <w:rFonts w:eastAsia="黑体"/>
        </w:rPr>
      </w:pPr>
      <w:r>
        <w:rPr>
          <w:rFonts w:eastAsia="黑体"/>
        </w:rPr>
        <w:t>四、工作要求</w:t>
      </w:r>
    </w:p>
    <w:p w14:paraId="2E023909">
      <w:pPr>
        <w:spacing w:line="560" w:lineRule="exact"/>
        <w:ind w:firstLine="606" w:firstLineChars="200"/>
        <w:rPr>
          <w:rFonts w:eastAsia="楷体_GB2312"/>
        </w:rPr>
      </w:pPr>
      <w:r>
        <w:rPr>
          <w:rFonts w:hint="eastAsia" w:eastAsia="楷体_GB2312"/>
        </w:rPr>
        <w:t>（一）加强领导，积极推进</w:t>
      </w:r>
    </w:p>
    <w:p w14:paraId="6F1015D9">
      <w:pPr>
        <w:spacing w:line="560" w:lineRule="exact"/>
        <w:ind w:firstLine="606" w:firstLineChars="200"/>
        <w:rPr>
          <w:rFonts w:ascii="仿宋_GB2312"/>
        </w:rPr>
      </w:pPr>
      <w:r>
        <w:rPr>
          <w:rFonts w:hint="eastAsia" w:ascii="仿宋_GB2312"/>
        </w:rPr>
        <w:t>各单位要认真研究谋划本单位、本辖区、本系统和行业的灭蟑螂工作，制定具体的工作计划，分解任务压实职责，加强日常督导推动，组织开展好卫生清整、宣传发动、场所防治等活动。</w:t>
      </w:r>
    </w:p>
    <w:p w14:paraId="0BF8E0D4">
      <w:pPr>
        <w:spacing w:line="560" w:lineRule="exact"/>
        <w:ind w:firstLine="606" w:firstLineChars="200"/>
        <w:rPr>
          <w:rFonts w:eastAsia="楷体_GB2312"/>
        </w:rPr>
      </w:pPr>
      <w:r>
        <w:rPr>
          <w:rFonts w:eastAsia="楷体_GB2312"/>
        </w:rPr>
        <w:t>（</w:t>
      </w:r>
      <w:r>
        <w:rPr>
          <w:rFonts w:hint="eastAsia" w:eastAsia="楷体_GB2312"/>
        </w:rPr>
        <w:t>二</w:t>
      </w:r>
      <w:r>
        <w:rPr>
          <w:rFonts w:eastAsia="楷体_GB2312"/>
        </w:rPr>
        <w:t>）</w:t>
      </w:r>
      <w:r>
        <w:rPr>
          <w:rFonts w:hint="eastAsia" w:eastAsia="楷体_GB2312"/>
        </w:rPr>
        <w:t>广泛</w:t>
      </w:r>
      <w:r>
        <w:rPr>
          <w:rFonts w:eastAsia="楷体_GB2312"/>
        </w:rPr>
        <w:t>宣传，</w:t>
      </w:r>
      <w:r>
        <w:rPr>
          <w:rFonts w:hint="eastAsia" w:eastAsia="楷体_GB2312"/>
        </w:rPr>
        <w:t>积极</w:t>
      </w:r>
      <w:r>
        <w:rPr>
          <w:rFonts w:eastAsia="楷体_GB2312"/>
        </w:rPr>
        <w:t>动员</w:t>
      </w:r>
    </w:p>
    <w:p w14:paraId="10A4C299">
      <w:pPr>
        <w:spacing w:line="560" w:lineRule="exact"/>
        <w:ind w:firstLine="606" w:firstLineChars="200"/>
      </w:pPr>
      <w:r>
        <w:t>要充分利用各种宣传</w:t>
      </w:r>
      <w:r>
        <w:rPr>
          <w:rFonts w:hint="eastAsia"/>
        </w:rPr>
        <w:t>形式</w:t>
      </w:r>
      <w:r>
        <w:t>，广泛宣传灭蟑螂工作</w:t>
      </w:r>
      <w:r>
        <w:rPr>
          <w:rFonts w:hint="eastAsia"/>
        </w:rPr>
        <w:t>对阻断媒介传染病，维护群众身心健康的</w:t>
      </w:r>
      <w:r>
        <w:t>重要意义，普及灭蟑投药知识和防治常识，</w:t>
      </w:r>
      <w:r>
        <w:rPr>
          <w:rFonts w:hint="eastAsia"/>
        </w:rPr>
        <w:t>并</w:t>
      </w:r>
      <w:r>
        <w:t>按照属地管理和属主管理的原则，</w:t>
      </w:r>
      <w:r>
        <w:rPr>
          <w:rFonts w:hint="eastAsia"/>
        </w:rPr>
        <w:t>组织</w:t>
      </w:r>
      <w:r>
        <w:t>动员</w:t>
      </w:r>
      <w:r>
        <w:rPr>
          <w:rFonts w:hint="eastAsia"/>
        </w:rPr>
        <w:t>干部职工和社区群众</w:t>
      </w:r>
      <w:r>
        <w:t>积极参与灭蟑活动，</w:t>
      </w:r>
      <w:r>
        <w:rPr>
          <w:rFonts w:hint="eastAsia"/>
        </w:rPr>
        <w:t>治理</w:t>
      </w:r>
      <w:r>
        <w:t>蟑螂栖息地，养成良好的卫生习惯。</w:t>
      </w:r>
    </w:p>
    <w:p w14:paraId="0566F33C">
      <w:pPr>
        <w:spacing w:line="560" w:lineRule="exact"/>
        <w:ind w:firstLine="606" w:firstLineChars="200"/>
        <w:rPr>
          <w:rFonts w:eastAsia="楷体_GB2312"/>
        </w:rPr>
      </w:pPr>
      <w:r>
        <w:rPr>
          <w:rFonts w:eastAsia="楷体_GB2312"/>
        </w:rPr>
        <w:t>（</w:t>
      </w:r>
      <w:r>
        <w:rPr>
          <w:rFonts w:hint="eastAsia" w:eastAsia="楷体_GB2312"/>
        </w:rPr>
        <w:t>三</w:t>
      </w:r>
      <w:r>
        <w:rPr>
          <w:rFonts w:eastAsia="楷体_GB2312"/>
        </w:rPr>
        <w:t>）</w:t>
      </w:r>
      <w:r>
        <w:rPr>
          <w:rFonts w:hint="eastAsia" w:eastAsia="楷体_GB2312"/>
        </w:rPr>
        <w:t>强化</w:t>
      </w:r>
      <w:r>
        <w:rPr>
          <w:rFonts w:eastAsia="楷体_GB2312"/>
        </w:rPr>
        <w:t>培训，科学指导</w:t>
      </w:r>
    </w:p>
    <w:p w14:paraId="52B655E0">
      <w:pPr>
        <w:spacing w:line="560" w:lineRule="exact"/>
        <w:ind w:firstLine="606" w:firstLineChars="200"/>
      </w:pPr>
      <w:r>
        <w:t>灭蟑螂工作技术性强，</w:t>
      </w:r>
      <w:r>
        <w:rPr>
          <w:rFonts w:hint="eastAsia"/>
        </w:rPr>
        <w:t>区爱卫办将适时组织防治技术培训，</w:t>
      </w:r>
      <w:r>
        <w:t>对灭蟑工作中的药械使用和蟑情调查等</w:t>
      </w:r>
      <w:r>
        <w:rPr>
          <w:rFonts w:hint="eastAsia"/>
        </w:rPr>
        <w:t>内容</w:t>
      </w:r>
      <w:r>
        <w:t>给予指导</w:t>
      </w:r>
      <w:r>
        <w:rPr>
          <w:rFonts w:hint="eastAsia"/>
        </w:rPr>
        <w:t>；各单位也要</w:t>
      </w:r>
      <w:r>
        <w:t>组织</w:t>
      </w:r>
      <w:r>
        <w:rPr>
          <w:rFonts w:hint="eastAsia"/>
        </w:rPr>
        <w:t>好防治</w:t>
      </w:r>
      <w:r>
        <w:t>技术培训，</w:t>
      </w:r>
      <w:r>
        <w:rPr>
          <w:rFonts w:hint="eastAsia"/>
        </w:rPr>
        <w:t>使操作人员熟练掌握药械使用方法和实施场景，实现</w:t>
      </w:r>
      <w:r>
        <w:t>科学</w:t>
      </w:r>
      <w:r>
        <w:rPr>
          <w:rFonts w:hint="eastAsia"/>
        </w:rPr>
        <w:t>防治</w:t>
      </w:r>
      <w:r>
        <w:t>。</w:t>
      </w:r>
    </w:p>
    <w:p w14:paraId="1238C73D">
      <w:pPr>
        <w:spacing w:line="560" w:lineRule="exact"/>
        <w:ind w:firstLine="606" w:firstLineChars="200"/>
        <w:rPr>
          <w:rFonts w:ascii="Times New Roman" w:hAnsi="Times New Roman" w:eastAsia="楷体_GB2312" w:cs="Times New Roman"/>
        </w:rPr>
      </w:pPr>
      <w:r>
        <w:rPr>
          <w:rFonts w:ascii="Times New Roman" w:hAnsi="Times New Roman" w:eastAsia="楷体_GB2312" w:cs="Times New Roman"/>
        </w:rPr>
        <w:t>（</w:t>
      </w:r>
      <w:r>
        <w:rPr>
          <w:rFonts w:hint="eastAsia" w:ascii="Times New Roman" w:hAnsi="Times New Roman" w:eastAsia="楷体_GB2312" w:cs="Times New Roman"/>
        </w:rPr>
        <w:t>四</w:t>
      </w:r>
      <w:r>
        <w:rPr>
          <w:rFonts w:ascii="Times New Roman" w:hAnsi="Times New Roman" w:eastAsia="楷体_GB2312" w:cs="Times New Roman"/>
        </w:rPr>
        <w:t>）</w:t>
      </w:r>
      <w:r>
        <w:rPr>
          <w:rFonts w:hint="eastAsia" w:ascii="Times New Roman" w:hAnsi="Times New Roman" w:eastAsia="楷体_GB2312" w:cs="Times New Roman"/>
        </w:rPr>
        <w:t>严格标准，</w:t>
      </w:r>
      <w:r>
        <w:rPr>
          <w:rFonts w:ascii="Times New Roman" w:hAnsi="Times New Roman" w:eastAsia="楷体_GB2312" w:cs="Times New Roman"/>
        </w:rPr>
        <w:t>规范监测</w:t>
      </w:r>
    </w:p>
    <w:p w14:paraId="7B8F0E05">
      <w:pPr>
        <w:spacing w:line="560" w:lineRule="exact"/>
        <w:ind w:firstLine="606" w:firstLineChars="200"/>
      </w:pPr>
      <w:r>
        <w:t>区疾病预防控制中心要严格按照《天津市病媒生物监测方案</w:t>
      </w:r>
      <w:r>
        <w:rPr>
          <w:rFonts w:hint="eastAsia"/>
        </w:rPr>
        <w:t>（</w:t>
      </w:r>
      <w:r>
        <w:rPr>
          <w:rFonts w:ascii="Times New Roman" w:hAnsi="Times New Roman" w:cs="Times New Roman"/>
        </w:rPr>
        <w:t>2024</w:t>
      </w:r>
      <w:r>
        <w:t>年版</w:t>
      </w:r>
      <w:r>
        <w:rPr>
          <w:rFonts w:hint="eastAsia"/>
        </w:rPr>
        <w:t>）</w:t>
      </w:r>
      <w:r>
        <w:t>》要求</w:t>
      </w:r>
      <w:r>
        <w:rPr>
          <w:rFonts w:hint="eastAsia"/>
        </w:rPr>
        <w:t>，</w:t>
      </w:r>
      <w:r>
        <w:t>固定点位和动态点位相结合</w:t>
      </w:r>
      <w:r>
        <w:rPr>
          <w:rFonts w:hint="eastAsia"/>
        </w:rPr>
        <w:t>，</w:t>
      </w:r>
      <w:r>
        <w:t>组织</w:t>
      </w:r>
      <w:r>
        <w:rPr>
          <w:rFonts w:hint="eastAsia"/>
        </w:rPr>
        <w:t>开展</w:t>
      </w:r>
      <w:r>
        <w:t>好</w:t>
      </w:r>
      <w:r>
        <w:rPr>
          <w:rFonts w:hint="eastAsia"/>
        </w:rPr>
        <w:t>蟑螂</w:t>
      </w:r>
      <w:r>
        <w:t>密度监测工作</w:t>
      </w:r>
      <w:r>
        <w:rPr>
          <w:rFonts w:hint="eastAsia"/>
        </w:rPr>
        <w:t>，</w:t>
      </w:r>
      <w:r>
        <w:t>对密度监测数据进行分析</w:t>
      </w:r>
      <w:r>
        <w:rPr>
          <w:rFonts w:hint="eastAsia"/>
        </w:rPr>
        <w:t>，</w:t>
      </w:r>
      <w:r>
        <w:t>对密度有明显增长的区域要</w:t>
      </w:r>
      <w:r>
        <w:rPr>
          <w:rFonts w:hint="eastAsia"/>
        </w:rPr>
        <w:t>指导</w:t>
      </w:r>
      <w:r>
        <w:t>开展专项灭</w:t>
      </w:r>
      <w:r>
        <w:rPr>
          <w:rFonts w:hint="eastAsia"/>
        </w:rPr>
        <w:t>蟑螂</w:t>
      </w:r>
      <w:r>
        <w:t>工作。各单位</w:t>
      </w:r>
      <w:r>
        <w:rPr>
          <w:rFonts w:hint="eastAsia"/>
        </w:rPr>
        <w:t>日常要加强本</w:t>
      </w:r>
      <w:r>
        <w:t>单位</w:t>
      </w:r>
      <w:r>
        <w:rPr>
          <w:rFonts w:hint="eastAsia"/>
        </w:rPr>
        <w:t>、本系统、本行业、本辖区蟑</w:t>
      </w:r>
      <w:r>
        <w:t>情监测</w:t>
      </w:r>
      <w:r>
        <w:rPr>
          <w:rFonts w:hint="eastAsia"/>
        </w:rPr>
        <w:t>，早发现、早防治。</w:t>
      </w:r>
    </w:p>
    <w:p w14:paraId="7AC63499">
      <w:pPr>
        <w:spacing w:line="560" w:lineRule="exact"/>
        <w:ind w:firstLine="606" w:firstLineChars="200"/>
        <w:rPr>
          <w:rFonts w:eastAsia="楷体_GB2312"/>
        </w:rPr>
      </w:pPr>
      <w:r>
        <w:rPr>
          <w:rFonts w:eastAsia="楷体_GB2312"/>
        </w:rPr>
        <w:t>（</w:t>
      </w:r>
      <w:r>
        <w:rPr>
          <w:rFonts w:hint="eastAsia" w:eastAsia="楷体_GB2312"/>
        </w:rPr>
        <w:t>五</w:t>
      </w:r>
      <w:r>
        <w:rPr>
          <w:rFonts w:eastAsia="楷体_GB2312"/>
        </w:rPr>
        <w:t>）加强</w:t>
      </w:r>
      <w:r>
        <w:rPr>
          <w:rFonts w:hint="eastAsia" w:eastAsia="楷体_GB2312"/>
        </w:rPr>
        <w:t>监督</w:t>
      </w:r>
      <w:r>
        <w:rPr>
          <w:rFonts w:eastAsia="楷体_GB2312"/>
        </w:rPr>
        <w:t>，</w:t>
      </w:r>
      <w:r>
        <w:rPr>
          <w:rFonts w:hint="eastAsia" w:eastAsia="楷体_GB2312"/>
        </w:rPr>
        <w:t>严格执法</w:t>
      </w:r>
    </w:p>
    <w:p w14:paraId="7DA53D49">
      <w:pPr>
        <w:spacing w:line="560" w:lineRule="exact"/>
        <w:ind w:firstLine="606" w:firstLineChars="200"/>
      </w:pPr>
      <w:r>
        <w:rPr>
          <w:rFonts w:hint="eastAsia"/>
        </w:rPr>
        <w:t>区卫生监督所</w:t>
      </w:r>
      <w:r>
        <w:t>要按照《</w:t>
      </w:r>
      <w:r>
        <w:rPr>
          <w:rFonts w:hint="eastAsia"/>
        </w:rPr>
        <w:t>天津市爱国卫生工作条例</w:t>
      </w:r>
      <w:r>
        <w:t>》</w:t>
      </w:r>
      <w:r>
        <w:rPr>
          <w:rFonts w:hint="eastAsia"/>
        </w:rPr>
        <w:t>有关</w:t>
      </w:r>
      <w:r>
        <w:t>要求，加强</w:t>
      </w:r>
      <w:r>
        <w:rPr>
          <w:rFonts w:hint="eastAsia"/>
        </w:rPr>
        <w:t>对单位和个人落实病媒生物防制规定的监督检查，督促落实防制措施，开展好灭蟑活动，</w:t>
      </w:r>
      <w:r>
        <w:t>对违反</w:t>
      </w:r>
      <w:r>
        <w:rPr>
          <w:rFonts w:hint="eastAsia"/>
        </w:rPr>
        <w:t>条例相关规定</w:t>
      </w:r>
      <w:r>
        <w:t>的行为</w:t>
      </w:r>
      <w:r>
        <w:rPr>
          <w:rFonts w:hint="eastAsia"/>
        </w:rPr>
        <w:t>严格处罚。</w:t>
      </w:r>
      <w:r>
        <w:t>各单位要结合实际，对灭蟑工作进行</w:t>
      </w:r>
      <w:r>
        <w:rPr>
          <w:rFonts w:hint="eastAsia"/>
        </w:rPr>
        <w:t>经常性</w:t>
      </w:r>
      <w:r>
        <w:t>自查自验</w:t>
      </w:r>
      <w:r>
        <w:rPr>
          <w:rFonts w:hint="eastAsia"/>
        </w:rPr>
        <w:t>，推动灭蟑活动的开展。</w:t>
      </w:r>
      <w:r>
        <w:t>市</w:t>
      </w:r>
      <w:r>
        <w:rPr>
          <w:rFonts w:hint="eastAsia"/>
        </w:rPr>
        <w:t>、区</w:t>
      </w:r>
      <w:r>
        <w:t>爱卫办将不定期组织</w:t>
      </w:r>
      <w:r>
        <w:rPr>
          <w:rFonts w:hint="eastAsia"/>
        </w:rPr>
        <w:t>防制</w:t>
      </w:r>
      <w:r>
        <w:t>效果进行</w:t>
      </w:r>
      <w:r>
        <w:rPr>
          <w:rFonts w:hint="eastAsia"/>
        </w:rPr>
        <w:t>评估</w:t>
      </w:r>
      <w:r>
        <w:t>。</w:t>
      </w:r>
    </w:p>
    <w:p w14:paraId="76EDD002">
      <w:pPr>
        <w:spacing w:line="560" w:lineRule="exact"/>
        <w:ind w:firstLine="606" w:firstLineChars="200"/>
        <w:rPr>
          <w:rFonts w:ascii="仿宋_GB2312"/>
          <w:kern w:val="0"/>
        </w:rPr>
      </w:pPr>
      <w:r>
        <w:rPr>
          <w:rFonts w:hint="eastAsia" w:ascii="仿宋_GB2312"/>
          <w:kern w:val="0"/>
        </w:rPr>
        <w:t>为了解和掌握灭蟑工作开展情况，请各单位及时将灭蟑活动的有关情况以信息、简报等形式反馈区爱卫办。</w:t>
      </w:r>
    </w:p>
    <w:p w14:paraId="689308A6">
      <w:pPr>
        <w:spacing w:line="560" w:lineRule="exact"/>
        <w:rPr>
          <w:kern w:val="0"/>
        </w:rPr>
      </w:pPr>
    </w:p>
    <w:p w14:paraId="3424D724">
      <w:pPr>
        <w:spacing w:line="560" w:lineRule="exact"/>
        <w:ind w:firstLine="670" w:firstLineChars="221"/>
        <w:rPr>
          <w:kern w:val="0"/>
        </w:rPr>
      </w:pPr>
      <w:r>
        <w:rPr>
          <w:kern w:val="0"/>
        </w:rPr>
        <w:t>附件：</w:t>
      </w:r>
      <w:r>
        <w:rPr>
          <w:rFonts w:ascii="Times New Roman" w:hAnsi="Times New Roman" w:cs="Times New Roman"/>
          <w:kern w:val="0"/>
        </w:rPr>
        <w:t>1.</w:t>
      </w:r>
      <w:r>
        <w:rPr>
          <w:rFonts w:hint="eastAsia"/>
          <w:kern w:val="0"/>
        </w:rPr>
        <w:t>天津市</w:t>
      </w:r>
      <w:r>
        <w:rPr>
          <w:kern w:val="0"/>
        </w:rPr>
        <w:t>灭蟑螂活动有关技术</w:t>
      </w:r>
      <w:r>
        <w:rPr>
          <w:rFonts w:hint="eastAsia"/>
          <w:kern w:val="0"/>
        </w:rPr>
        <w:t>要求</w:t>
      </w:r>
    </w:p>
    <w:p w14:paraId="29BA8EE5">
      <w:pPr>
        <w:spacing w:line="560" w:lineRule="exact"/>
        <w:ind w:firstLine="1579" w:firstLineChars="521"/>
        <w:rPr>
          <w:rFonts w:ascii="仿宋_GB2312"/>
          <w:kern w:val="0"/>
        </w:rPr>
      </w:pPr>
      <w:r>
        <w:rPr>
          <w:rFonts w:ascii="Times New Roman" w:hAnsi="Times New Roman" w:cs="Times New Roman"/>
          <w:kern w:val="0"/>
        </w:rPr>
        <w:t>2.2025</w:t>
      </w:r>
      <w:r>
        <w:rPr>
          <w:rFonts w:hint="eastAsia" w:ascii="仿宋_GB2312"/>
          <w:kern w:val="0"/>
        </w:rPr>
        <w:t>年滨海新区灭蟑工作技术方案</w:t>
      </w:r>
    </w:p>
    <w:p w14:paraId="22179CC0">
      <w:pPr>
        <w:spacing w:line="560" w:lineRule="exact"/>
        <w:ind w:firstLine="670" w:firstLineChars="221"/>
        <w:rPr>
          <w:kern w:val="0"/>
        </w:rPr>
      </w:pPr>
    </w:p>
    <w:p w14:paraId="0A6A9B24">
      <w:pPr>
        <w:spacing w:line="560" w:lineRule="exact"/>
        <w:ind w:firstLine="670" w:firstLineChars="221"/>
        <w:rPr>
          <w:kern w:val="0"/>
        </w:rPr>
      </w:pPr>
    </w:p>
    <w:p w14:paraId="78B87B3A">
      <w:pPr>
        <w:spacing w:line="560" w:lineRule="exact"/>
        <w:ind w:firstLine="670" w:firstLineChars="221"/>
        <w:rPr>
          <w:kern w:val="0"/>
        </w:rPr>
      </w:pPr>
      <w:r>
        <w:rPr>
          <w:kern w:val="0"/>
        </w:rPr>
        <w:t xml:space="preserve">                                </w:t>
      </w:r>
    </w:p>
    <w:p w14:paraId="33110A94">
      <w:pPr>
        <w:spacing w:line="560" w:lineRule="exact"/>
        <w:ind w:firstLine="670" w:firstLineChars="221"/>
        <w:rPr>
          <w:kern w:val="0"/>
        </w:rPr>
      </w:pPr>
      <w:r>
        <w:rPr>
          <w:rFonts w:hint="eastAsia"/>
          <w:kern w:val="0"/>
        </w:rPr>
        <w:t xml:space="preserve"> </w:t>
      </w:r>
      <w:r>
        <w:rPr>
          <w:kern w:val="0"/>
        </w:rPr>
        <w:t xml:space="preserve">                                  </w:t>
      </w:r>
      <w:r>
        <w:rPr>
          <w:rFonts w:hint="eastAsia"/>
          <w:kern w:val="0"/>
        </w:rPr>
        <w:t>区爱卫办</w:t>
      </w:r>
    </w:p>
    <w:p w14:paraId="2D09D8B9">
      <w:pPr>
        <w:spacing w:line="560" w:lineRule="exact"/>
        <w:ind w:firstLine="670" w:firstLineChars="221"/>
        <w:rPr>
          <w:rFonts w:ascii="Times New Roman" w:hAnsi="Times New Roman" w:cs="Times New Roman"/>
          <w:kern w:val="0"/>
        </w:rPr>
      </w:pPr>
      <w:r>
        <w:rPr>
          <w:kern w:val="0"/>
        </w:rPr>
        <w:t xml:space="preserve">                              </w:t>
      </w:r>
      <w:r>
        <w:rPr>
          <w:rFonts w:ascii="Times New Roman" w:hAnsi="Times New Roman" w:cs="Times New Roman"/>
          <w:kern w:val="0"/>
        </w:rPr>
        <w:t xml:space="preserve"> 2025年2月1</w:t>
      </w:r>
      <w:r>
        <w:rPr>
          <w:rFonts w:hint="eastAsia" w:ascii="Times New Roman" w:hAnsi="Times New Roman" w:cs="Times New Roman"/>
          <w:kern w:val="0"/>
        </w:rPr>
        <w:t>4</w:t>
      </w:r>
      <w:r>
        <w:rPr>
          <w:rFonts w:ascii="Times New Roman" w:hAnsi="Times New Roman" w:cs="Times New Roman"/>
          <w:kern w:val="0"/>
        </w:rPr>
        <w:t>日</w:t>
      </w:r>
    </w:p>
    <w:p w14:paraId="10DF9426">
      <w:pPr>
        <w:spacing w:line="560" w:lineRule="exact"/>
        <w:ind w:firstLine="606" w:firstLineChars="200"/>
      </w:pPr>
      <w:r>
        <w:t>（联系人：</w:t>
      </w:r>
      <w:r>
        <w:rPr>
          <w:rFonts w:hint="eastAsia"/>
        </w:rPr>
        <w:t xml:space="preserve">冯彦春；  </w:t>
      </w:r>
      <w:r>
        <w:t>联系电话：</w:t>
      </w:r>
      <w:r>
        <w:rPr>
          <w:rFonts w:hint="eastAsia" w:ascii="Times New Roman" w:hAnsi="Times New Roman" w:cs="Times New Roman"/>
          <w:kern w:val="0"/>
        </w:rPr>
        <w:t>0</w:t>
      </w:r>
      <w:r>
        <w:rPr>
          <w:rFonts w:ascii="Times New Roman" w:hAnsi="Times New Roman" w:cs="Times New Roman"/>
          <w:kern w:val="0"/>
        </w:rPr>
        <w:t>22</w:t>
      </w:r>
      <w:r>
        <w:t>-</w:t>
      </w:r>
      <w:r>
        <w:rPr>
          <w:rFonts w:hint="eastAsia" w:ascii="Times New Roman" w:hAnsi="Times New Roman" w:cs="Times New Roman"/>
          <w:kern w:val="0"/>
        </w:rPr>
        <w:t>65817092</w:t>
      </w:r>
      <w:r>
        <w:rPr>
          <w:rFonts w:hint="eastAsia"/>
        </w:rPr>
        <w:t>）</w:t>
      </w:r>
      <w:r>
        <w:t xml:space="preserve">  </w:t>
      </w:r>
    </w:p>
    <w:p w14:paraId="46FF4874">
      <w:pPr>
        <w:spacing w:line="560" w:lineRule="exact"/>
        <w:ind w:firstLine="606" w:firstLineChars="200"/>
      </w:pPr>
      <w:r>
        <w:t>（此件</w:t>
      </w:r>
      <w:r>
        <w:rPr>
          <w:rFonts w:hint="eastAsia"/>
        </w:rPr>
        <w:t>主动</w:t>
      </w:r>
      <w:r>
        <w:t>公开）</w:t>
      </w:r>
    </w:p>
    <w:p w14:paraId="2A5B1C94">
      <w:pPr>
        <w:spacing w:line="560" w:lineRule="exact"/>
        <w:ind w:firstLine="606" w:firstLineChars="200"/>
      </w:pPr>
    </w:p>
    <w:p w14:paraId="5562727B">
      <w:pPr>
        <w:spacing w:line="560" w:lineRule="exact"/>
        <w:ind w:firstLine="606" w:firstLineChars="200"/>
      </w:pPr>
    </w:p>
    <w:p w14:paraId="54ED0ACE">
      <w:pPr>
        <w:spacing w:line="560" w:lineRule="exact"/>
        <w:ind w:firstLine="606" w:firstLineChars="200"/>
        <w:sectPr>
          <w:footerReference r:id="rId3" w:type="default"/>
          <w:pgSz w:w="11906" w:h="16838"/>
          <w:pgMar w:top="2098" w:right="1531" w:bottom="1417" w:left="1531" w:header="851" w:footer="1077" w:gutter="0"/>
          <w:pgNumType w:start="1"/>
          <w:cols w:space="720" w:num="1"/>
          <w:docGrid w:type="linesAndChars" w:linePitch="579" w:charSpace="-3633"/>
        </w:sectPr>
      </w:pPr>
    </w:p>
    <w:p w14:paraId="75C76867">
      <w:pPr>
        <w:spacing w:line="560" w:lineRule="exact"/>
        <w:rPr>
          <w:rFonts w:ascii="黑体" w:hAnsi="黑体" w:eastAsia="黑体"/>
        </w:rPr>
      </w:pPr>
      <w:r>
        <w:rPr>
          <w:rFonts w:ascii="黑体" w:hAnsi="黑体" w:eastAsia="黑体"/>
        </w:rPr>
        <w:t>附件</w:t>
      </w:r>
      <w:r>
        <w:rPr>
          <w:rFonts w:hint="eastAsia" w:ascii="黑体" w:hAnsi="黑体" w:eastAsia="黑体"/>
        </w:rPr>
        <w:t>1</w:t>
      </w:r>
    </w:p>
    <w:p w14:paraId="356F67C6">
      <w:pPr>
        <w:spacing w:line="560" w:lineRule="exact"/>
        <w:rPr>
          <w:rFonts w:ascii="黑体" w:hAnsi="黑体" w:eastAsia="黑体"/>
        </w:rPr>
      </w:pPr>
    </w:p>
    <w:p w14:paraId="162641CB">
      <w:pPr>
        <w:spacing w:line="560" w:lineRule="exact"/>
        <w:jc w:val="center"/>
        <w:rPr>
          <w:rFonts w:eastAsia="方正小标宋简体"/>
          <w:kern w:val="0"/>
          <w:sz w:val="44"/>
          <w:szCs w:val="44"/>
        </w:rPr>
      </w:pPr>
      <w:r>
        <w:rPr>
          <w:rFonts w:hint="eastAsia" w:eastAsia="方正小标宋简体"/>
          <w:kern w:val="0"/>
          <w:sz w:val="44"/>
          <w:szCs w:val="44"/>
        </w:rPr>
        <w:t>天津市</w:t>
      </w:r>
      <w:r>
        <w:rPr>
          <w:rFonts w:eastAsia="方正小标宋简体"/>
          <w:kern w:val="0"/>
          <w:sz w:val="44"/>
          <w:szCs w:val="44"/>
        </w:rPr>
        <w:t>灭蟑螂活动有关技术要求</w:t>
      </w:r>
    </w:p>
    <w:p w14:paraId="520DDF99">
      <w:pPr>
        <w:spacing w:line="560" w:lineRule="exact"/>
        <w:jc w:val="center"/>
        <w:rPr>
          <w:rFonts w:eastAsia="方正小标宋简体"/>
          <w:kern w:val="0"/>
          <w:sz w:val="44"/>
          <w:szCs w:val="44"/>
        </w:rPr>
      </w:pPr>
    </w:p>
    <w:p w14:paraId="3DD42AAA">
      <w:pPr>
        <w:spacing w:line="560" w:lineRule="exact"/>
        <w:ind w:firstLine="632" w:firstLineChars="200"/>
        <w:rPr>
          <w:rFonts w:eastAsia="黑体"/>
          <w:kern w:val="0"/>
        </w:rPr>
      </w:pPr>
      <w:r>
        <w:rPr>
          <w:rFonts w:hAnsi="Times New Roman" w:eastAsia="黑体"/>
          <w:kern w:val="0"/>
        </w:rPr>
        <w:t>一、环境治理</w:t>
      </w:r>
    </w:p>
    <w:p w14:paraId="390C7038">
      <w:pPr>
        <w:spacing w:line="560" w:lineRule="exact"/>
        <w:ind w:firstLine="632" w:firstLineChars="200"/>
        <w:rPr>
          <w:kern w:val="0"/>
        </w:rPr>
      </w:pPr>
      <w:r>
        <w:rPr>
          <w:rFonts w:ascii="Times New Roman" w:hAnsi="Times New Roman" w:cs="Times New Roman"/>
          <w:kern w:val="0"/>
        </w:rPr>
        <w:t>1.</w:t>
      </w:r>
      <w:r>
        <w:rPr>
          <w:kern w:val="0"/>
        </w:rPr>
        <w:t>发动各单位、社区</w:t>
      </w:r>
      <w:r>
        <w:rPr>
          <w:rFonts w:hint="eastAsia"/>
          <w:kern w:val="0"/>
        </w:rPr>
        <w:t>（村）</w:t>
      </w:r>
      <w:r>
        <w:rPr>
          <w:kern w:val="0"/>
        </w:rPr>
        <w:t>居民及特殊行业进行大扫除</w:t>
      </w:r>
      <w:r>
        <w:rPr>
          <w:rFonts w:hint="eastAsia"/>
          <w:kern w:val="0"/>
        </w:rPr>
        <w:t>，</w:t>
      </w:r>
      <w:r>
        <w:rPr>
          <w:kern w:val="0"/>
        </w:rPr>
        <w:t>清除蟑迹、卵荚</w:t>
      </w:r>
      <w:r>
        <w:rPr>
          <w:rFonts w:hint="eastAsia"/>
          <w:kern w:val="0"/>
        </w:rPr>
        <w:t>，</w:t>
      </w:r>
      <w:r>
        <w:rPr>
          <w:kern w:val="0"/>
        </w:rPr>
        <w:t>保持室内卫生整洁。</w:t>
      </w:r>
    </w:p>
    <w:p w14:paraId="29F433D8">
      <w:pPr>
        <w:spacing w:line="560" w:lineRule="exact"/>
        <w:ind w:firstLine="632" w:firstLineChars="200"/>
        <w:rPr>
          <w:kern w:val="0"/>
        </w:rPr>
      </w:pPr>
      <w:r>
        <w:rPr>
          <w:rFonts w:ascii="Times New Roman" w:hAnsi="Times New Roman" w:cs="Times New Roman"/>
          <w:kern w:val="0"/>
        </w:rPr>
        <w:t>2.</w:t>
      </w:r>
      <w:r>
        <w:rPr>
          <w:kern w:val="0"/>
        </w:rPr>
        <w:t>墙上的裂缝和孔洞，用水泥或石灰堵塞抹平；破损的瓷砖、门窗框上的缝隙</w:t>
      </w:r>
      <w:r>
        <w:rPr>
          <w:rFonts w:hint="eastAsia"/>
          <w:kern w:val="0"/>
        </w:rPr>
        <w:t>，</w:t>
      </w:r>
      <w:r>
        <w:rPr>
          <w:kern w:val="0"/>
        </w:rPr>
        <w:t>用水泥或玻璃胶修补。</w:t>
      </w:r>
    </w:p>
    <w:p w14:paraId="00563D04">
      <w:pPr>
        <w:spacing w:line="560" w:lineRule="exact"/>
        <w:ind w:firstLine="632" w:firstLineChars="200"/>
        <w:rPr>
          <w:kern w:val="0"/>
        </w:rPr>
      </w:pPr>
      <w:r>
        <w:rPr>
          <w:rFonts w:ascii="Times New Roman" w:hAnsi="Times New Roman" w:cs="Times New Roman"/>
          <w:kern w:val="0"/>
        </w:rPr>
        <w:t>3</w:t>
      </w:r>
      <w:r>
        <w:rPr>
          <w:kern w:val="0"/>
        </w:rPr>
        <w:t>.妥善保管好食物，关紧水</w:t>
      </w:r>
      <w:r>
        <w:rPr>
          <w:rFonts w:hint="eastAsia"/>
          <w:kern w:val="0"/>
        </w:rPr>
        <w:t>龙</w:t>
      </w:r>
      <w:r>
        <w:rPr>
          <w:kern w:val="0"/>
        </w:rPr>
        <w:t>头，保持室内干燥，及时清除垃圾和废弃物</w:t>
      </w:r>
      <w:r>
        <w:rPr>
          <w:rFonts w:hint="eastAsia"/>
          <w:kern w:val="0"/>
        </w:rPr>
        <w:t>，</w:t>
      </w:r>
      <w:r>
        <w:rPr>
          <w:kern w:val="0"/>
        </w:rPr>
        <w:t>垃圾做到日产日清。</w:t>
      </w:r>
    </w:p>
    <w:p w14:paraId="3C8DF75B">
      <w:pPr>
        <w:spacing w:line="560" w:lineRule="exact"/>
        <w:ind w:firstLine="632" w:firstLineChars="200"/>
        <w:rPr>
          <w:rFonts w:eastAsia="黑体"/>
          <w:kern w:val="0"/>
        </w:rPr>
      </w:pPr>
      <w:r>
        <w:rPr>
          <w:rFonts w:hAnsi="Times New Roman" w:eastAsia="黑体"/>
          <w:kern w:val="0"/>
        </w:rPr>
        <w:t>二、化学防治</w:t>
      </w:r>
    </w:p>
    <w:p w14:paraId="22008515">
      <w:pPr>
        <w:spacing w:line="560" w:lineRule="exact"/>
        <w:ind w:firstLine="632" w:firstLineChars="200"/>
        <w:rPr>
          <w:kern w:val="0"/>
        </w:rPr>
      </w:pPr>
      <w:r>
        <w:rPr>
          <w:rFonts w:ascii="Times New Roman" w:hAnsi="Times New Roman" w:cs="Times New Roman"/>
          <w:kern w:val="0"/>
        </w:rPr>
        <w:t>1.药物有灭蟑药笔、灭蟑毒饵、灭蟑胶饵、烟雾剂、灭蟑浓</w:t>
      </w:r>
      <w:r>
        <w:rPr>
          <w:kern w:val="0"/>
        </w:rPr>
        <w:t>缩剂、气雾剂等。</w:t>
      </w:r>
    </w:p>
    <w:p w14:paraId="4B00519B">
      <w:pPr>
        <w:spacing w:line="560" w:lineRule="exact"/>
        <w:ind w:firstLine="632" w:firstLineChars="200"/>
        <w:rPr>
          <w:kern w:val="0"/>
        </w:rPr>
      </w:pPr>
      <w:r>
        <w:rPr>
          <w:rFonts w:ascii="Times New Roman" w:hAnsi="Times New Roman" w:cs="Times New Roman"/>
          <w:kern w:val="0"/>
        </w:rPr>
        <w:t>2.</w:t>
      </w:r>
      <w:r>
        <w:rPr>
          <w:kern w:val="0"/>
        </w:rPr>
        <w:t>方法:居民区，一般单位用灭蟑药笔、灭蟑毒饵、灭蟑胶饵、烟雾剂等。特殊行业用专业灭蟑药物作滞留喷洒</w:t>
      </w:r>
      <w:r>
        <w:rPr>
          <w:rFonts w:hint="eastAsia"/>
          <w:kern w:val="0"/>
        </w:rPr>
        <w:t>，</w:t>
      </w:r>
      <w:r>
        <w:rPr>
          <w:kern w:val="0"/>
        </w:rPr>
        <w:t>下水道、防空洞用烟雾薰蒸和投放毒饵相结合方法进行。</w:t>
      </w:r>
    </w:p>
    <w:p w14:paraId="51005C5D">
      <w:pPr>
        <w:spacing w:line="560" w:lineRule="exact"/>
        <w:ind w:firstLine="632" w:firstLineChars="200"/>
        <w:rPr>
          <w:rFonts w:eastAsia="黑体"/>
          <w:kern w:val="0"/>
        </w:rPr>
      </w:pPr>
      <w:r>
        <w:rPr>
          <w:rFonts w:hAnsi="Times New Roman" w:eastAsia="黑体"/>
          <w:kern w:val="0"/>
        </w:rPr>
        <w:t>三、物理防治</w:t>
      </w:r>
    </w:p>
    <w:p w14:paraId="4379C451">
      <w:pPr>
        <w:spacing w:line="560" w:lineRule="exact"/>
        <w:ind w:firstLine="632" w:firstLineChars="200"/>
        <w:rPr>
          <w:kern w:val="0"/>
        </w:rPr>
      </w:pPr>
      <w:r>
        <w:rPr>
          <w:kern w:val="0"/>
        </w:rPr>
        <w:t>用粘捕盒、蝇拍</w:t>
      </w:r>
      <w:r>
        <w:rPr>
          <w:rFonts w:hint="eastAsia"/>
          <w:kern w:val="0"/>
        </w:rPr>
        <w:t>，</w:t>
      </w:r>
      <w:r>
        <w:rPr>
          <w:kern w:val="0"/>
        </w:rPr>
        <w:t>烫杀等方法杀灭蟑螂。</w:t>
      </w:r>
    </w:p>
    <w:p w14:paraId="3E19DE8D">
      <w:pPr>
        <w:spacing w:line="560" w:lineRule="exact"/>
        <w:ind w:firstLine="632" w:firstLineChars="200"/>
        <w:rPr>
          <w:rFonts w:eastAsia="黑体"/>
          <w:kern w:val="0"/>
        </w:rPr>
      </w:pPr>
      <w:r>
        <w:rPr>
          <w:rFonts w:hAnsi="Times New Roman" w:eastAsia="黑体"/>
          <w:kern w:val="0"/>
        </w:rPr>
        <w:t>四、不同场所防制</w:t>
      </w:r>
    </w:p>
    <w:p w14:paraId="49D426FF">
      <w:pPr>
        <w:spacing w:line="560" w:lineRule="exact"/>
        <w:ind w:firstLine="632" w:firstLineChars="200"/>
        <w:rPr>
          <w:rFonts w:eastAsia="楷体_GB2312"/>
          <w:kern w:val="0"/>
        </w:rPr>
      </w:pPr>
      <w:r>
        <w:rPr>
          <w:rFonts w:hint="eastAsia" w:ascii="Times New Roman" w:hAnsi="Times New Roman" w:eastAsia="楷体_GB2312" w:cs="Times New Roman"/>
          <w:kern w:val="0"/>
        </w:rPr>
        <w:t>（一）</w:t>
      </w:r>
      <w:r>
        <w:rPr>
          <w:rFonts w:eastAsia="楷体_GB2312"/>
          <w:kern w:val="0"/>
        </w:rPr>
        <w:t>居民住宅区</w:t>
      </w:r>
    </w:p>
    <w:p w14:paraId="03FDDDB0">
      <w:pPr>
        <w:spacing w:line="560" w:lineRule="exact"/>
        <w:ind w:firstLine="632" w:firstLineChars="200"/>
        <w:rPr>
          <w:kern w:val="0"/>
        </w:rPr>
      </w:pPr>
      <w:r>
        <w:rPr>
          <w:kern w:val="0"/>
        </w:rPr>
        <w:t>在居民住宅中</w:t>
      </w:r>
      <w:r>
        <w:rPr>
          <w:rFonts w:hint="eastAsia"/>
          <w:kern w:val="0"/>
        </w:rPr>
        <w:t>，</w:t>
      </w:r>
      <w:r>
        <w:rPr>
          <w:kern w:val="0"/>
        </w:rPr>
        <w:t>厨房是蟑螂侵害最严重的场所。在厨房、蟑螂栖息的主要部位是橱柜、吊柜、杂物柜</w:t>
      </w:r>
      <w:r>
        <w:rPr>
          <w:rFonts w:hint="eastAsia"/>
          <w:kern w:val="0"/>
        </w:rPr>
        <w:t>，</w:t>
      </w:r>
      <w:r>
        <w:rPr>
          <w:kern w:val="0"/>
        </w:rPr>
        <w:t>煤气灶台</w:t>
      </w:r>
      <w:r>
        <w:rPr>
          <w:rFonts w:hint="eastAsia"/>
          <w:kern w:val="0"/>
        </w:rPr>
        <w:t>，</w:t>
      </w:r>
      <w:r>
        <w:rPr>
          <w:kern w:val="0"/>
        </w:rPr>
        <w:t>水池和饭桌等处的缝隙、小洞中。开展环境治理时</w:t>
      </w:r>
      <w:r>
        <w:rPr>
          <w:rFonts w:hint="eastAsia"/>
          <w:kern w:val="0"/>
        </w:rPr>
        <w:t>，</w:t>
      </w:r>
      <w:r>
        <w:rPr>
          <w:kern w:val="0"/>
        </w:rPr>
        <w:t>凡能搬动的橱柜和箱盒、杂物等都搬到室外</w:t>
      </w:r>
      <w:r>
        <w:rPr>
          <w:rFonts w:hint="eastAsia"/>
          <w:kern w:val="0"/>
        </w:rPr>
        <w:t>，</w:t>
      </w:r>
      <w:r>
        <w:rPr>
          <w:kern w:val="0"/>
        </w:rPr>
        <w:t>仔细搜捕隐藏的蟑螂和卵鞘</w:t>
      </w:r>
      <w:r>
        <w:rPr>
          <w:rFonts w:hint="eastAsia"/>
          <w:kern w:val="0"/>
        </w:rPr>
        <w:t>，</w:t>
      </w:r>
      <w:r>
        <w:rPr>
          <w:kern w:val="0"/>
        </w:rPr>
        <w:t>予以彻底消灭;同时彻底打扫室内卫生</w:t>
      </w:r>
      <w:r>
        <w:rPr>
          <w:rFonts w:hint="eastAsia"/>
          <w:kern w:val="0"/>
        </w:rPr>
        <w:t>，</w:t>
      </w:r>
      <w:r>
        <w:rPr>
          <w:kern w:val="0"/>
        </w:rPr>
        <w:t>清除蟑迹</w:t>
      </w:r>
      <w:r>
        <w:rPr>
          <w:rFonts w:hint="eastAsia"/>
          <w:kern w:val="0"/>
        </w:rPr>
        <w:t>，</w:t>
      </w:r>
      <w:r>
        <w:rPr>
          <w:kern w:val="0"/>
        </w:rPr>
        <w:t>并用水泥或石灰对缝隙、小洞进行堵洞抹缝</w:t>
      </w:r>
      <w:r>
        <w:rPr>
          <w:rFonts w:hint="eastAsia"/>
          <w:kern w:val="0"/>
        </w:rPr>
        <w:t>，</w:t>
      </w:r>
      <w:r>
        <w:rPr>
          <w:kern w:val="0"/>
        </w:rPr>
        <w:t>使用药物喷</w:t>
      </w:r>
      <w:r>
        <w:rPr>
          <w:rFonts w:hint="eastAsia"/>
          <w:kern w:val="0"/>
        </w:rPr>
        <w:t>洒</w:t>
      </w:r>
      <w:r>
        <w:rPr>
          <w:kern w:val="0"/>
        </w:rPr>
        <w:t>必须针对蟑螂的栖息场所</w:t>
      </w:r>
      <w:r>
        <w:rPr>
          <w:rFonts w:hint="eastAsia"/>
          <w:kern w:val="0"/>
        </w:rPr>
        <w:t>，</w:t>
      </w:r>
      <w:r>
        <w:rPr>
          <w:kern w:val="0"/>
        </w:rPr>
        <w:t>例如橱柜、墙璧的缝隙</w:t>
      </w:r>
      <w:r>
        <w:rPr>
          <w:rFonts w:hAnsi="Times New Roman"/>
          <w:kern w:val="0"/>
        </w:rPr>
        <w:t>和角落、杂物堆等</w:t>
      </w:r>
      <w:r>
        <w:rPr>
          <w:kern w:val="0"/>
        </w:rPr>
        <w:t>。喷药前厨房中的食品应搬走</w:t>
      </w:r>
      <w:r>
        <w:rPr>
          <w:rFonts w:hint="eastAsia"/>
          <w:kern w:val="0"/>
        </w:rPr>
        <w:t>，</w:t>
      </w:r>
      <w:r>
        <w:rPr>
          <w:kern w:val="0"/>
        </w:rPr>
        <w:t>柜门、抽屉都应打开</w:t>
      </w:r>
      <w:r>
        <w:rPr>
          <w:rFonts w:hint="eastAsia"/>
          <w:kern w:val="0"/>
        </w:rPr>
        <w:t>，</w:t>
      </w:r>
      <w:r>
        <w:rPr>
          <w:kern w:val="0"/>
        </w:rPr>
        <w:t>便于将药物喷入其中</w:t>
      </w:r>
      <w:r>
        <w:rPr>
          <w:rFonts w:hint="eastAsia"/>
          <w:kern w:val="0"/>
        </w:rPr>
        <w:t>，</w:t>
      </w:r>
      <w:r>
        <w:rPr>
          <w:kern w:val="0"/>
        </w:rPr>
        <w:t>在厨房</w:t>
      </w:r>
      <w:r>
        <w:rPr>
          <w:rFonts w:hint="eastAsia"/>
          <w:kern w:val="0"/>
        </w:rPr>
        <w:t>，</w:t>
      </w:r>
      <w:r>
        <w:rPr>
          <w:kern w:val="0"/>
        </w:rPr>
        <w:t>使用诱饵投放可避免药物喷</w:t>
      </w:r>
      <w:r>
        <w:rPr>
          <w:rFonts w:hint="eastAsia"/>
          <w:kern w:val="0"/>
        </w:rPr>
        <w:t>洒</w:t>
      </w:r>
      <w:r>
        <w:rPr>
          <w:kern w:val="0"/>
        </w:rPr>
        <w:t>污染食物的顾虑</w:t>
      </w:r>
      <w:r>
        <w:rPr>
          <w:rFonts w:hint="eastAsia"/>
          <w:kern w:val="0"/>
        </w:rPr>
        <w:t>，</w:t>
      </w:r>
      <w:r>
        <w:rPr>
          <w:kern w:val="0"/>
        </w:rPr>
        <w:t>且使用方便</w:t>
      </w:r>
      <w:r>
        <w:rPr>
          <w:rFonts w:hint="eastAsia"/>
          <w:kern w:val="0"/>
        </w:rPr>
        <w:t>，</w:t>
      </w:r>
      <w:r>
        <w:rPr>
          <w:kern w:val="0"/>
        </w:rPr>
        <w:t>但投放时应注意与食物分开。另外，灭蟑螂药笔封涂法操作方便、安全有效</w:t>
      </w:r>
      <w:r>
        <w:rPr>
          <w:rFonts w:hint="eastAsia"/>
          <w:kern w:val="0"/>
        </w:rPr>
        <w:t>，</w:t>
      </w:r>
      <w:r>
        <w:rPr>
          <w:kern w:val="0"/>
        </w:rPr>
        <w:t>适用于家庭平时使用。</w:t>
      </w:r>
    </w:p>
    <w:p w14:paraId="441A7896">
      <w:pPr>
        <w:spacing w:line="560" w:lineRule="exact"/>
        <w:ind w:firstLine="632" w:firstLineChars="200"/>
        <w:rPr>
          <w:rFonts w:eastAsia="楷体_GB2312"/>
          <w:kern w:val="0"/>
        </w:rPr>
      </w:pPr>
      <w:r>
        <w:rPr>
          <w:rFonts w:hint="eastAsia" w:ascii="Times New Roman" w:hAnsi="Times New Roman" w:eastAsia="楷体_GB2312" w:cs="Times New Roman"/>
          <w:kern w:val="0"/>
        </w:rPr>
        <w:t>（二）</w:t>
      </w:r>
      <w:r>
        <w:rPr>
          <w:rFonts w:eastAsia="楷体_GB2312"/>
          <w:kern w:val="0"/>
        </w:rPr>
        <w:t>宾馆、饭店、酒店、酒吧等场所</w:t>
      </w:r>
    </w:p>
    <w:p w14:paraId="5118A4CC">
      <w:pPr>
        <w:spacing w:line="560" w:lineRule="exact"/>
        <w:ind w:firstLine="632" w:firstLineChars="200"/>
        <w:rPr>
          <w:kern w:val="0"/>
        </w:rPr>
      </w:pPr>
      <w:r>
        <w:rPr>
          <w:kern w:val="0"/>
        </w:rPr>
        <w:t>这些场所蟑螂侵害面广、密度高</w:t>
      </w:r>
      <w:r>
        <w:rPr>
          <w:rFonts w:hint="eastAsia"/>
          <w:kern w:val="0"/>
        </w:rPr>
        <w:t>，</w:t>
      </w:r>
      <w:r>
        <w:rPr>
          <w:kern w:val="0"/>
        </w:rPr>
        <w:t>防制难度大</w:t>
      </w:r>
      <w:r>
        <w:rPr>
          <w:rFonts w:hint="eastAsia"/>
          <w:kern w:val="0"/>
        </w:rPr>
        <w:t>，</w:t>
      </w:r>
      <w:r>
        <w:rPr>
          <w:kern w:val="0"/>
        </w:rPr>
        <w:t>场所内各种橱柜以及悬挂的吊柜与墙壁之间的狭小空隙，冰箱、冷藏柜的底座</w:t>
      </w:r>
      <w:r>
        <w:rPr>
          <w:rFonts w:hint="eastAsia"/>
          <w:kern w:val="0"/>
        </w:rPr>
        <w:t>，</w:t>
      </w:r>
      <w:r>
        <w:rPr>
          <w:kern w:val="0"/>
        </w:rPr>
        <w:t>压缩机的小室、电源开关箱、操作台周围的卷边缝，砧板的裂缝、排污水池</w:t>
      </w:r>
      <w:r>
        <w:rPr>
          <w:rFonts w:hint="eastAsia"/>
          <w:kern w:val="0"/>
        </w:rPr>
        <w:t>，</w:t>
      </w:r>
      <w:r>
        <w:rPr>
          <w:kern w:val="0"/>
        </w:rPr>
        <w:t>进出水管的穿墙孔等处都是蟑螂栖息的部位</w:t>
      </w:r>
      <w:r>
        <w:rPr>
          <w:rFonts w:hint="eastAsia"/>
          <w:kern w:val="0"/>
        </w:rPr>
        <w:t>，</w:t>
      </w:r>
      <w:r>
        <w:rPr>
          <w:kern w:val="0"/>
        </w:rPr>
        <w:t>这些场所内的蟑螂主要是由货物、食品箱盒及旧家具等带入，因此做好预防是关键</w:t>
      </w:r>
      <w:r>
        <w:rPr>
          <w:rFonts w:hint="eastAsia"/>
          <w:kern w:val="0"/>
        </w:rPr>
        <w:t>，</w:t>
      </w:r>
      <w:r>
        <w:rPr>
          <w:kern w:val="0"/>
        </w:rPr>
        <w:t>在运进货物</w:t>
      </w:r>
      <w:r>
        <w:rPr>
          <w:rFonts w:hint="eastAsia"/>
          <w:kern w:val="0"/>
        </w:rPr>
        <w:t>，</w:t>
      </w:r>
      <w:r>
        <w:rPr>
          <w:kern w:val="0"/>
        </w:rPr>
        <w:t>特别是箱装的食品和罐头，应注意观察包装箱内有无蟑螂，如发现蟑螂应及时消灭。开展环境治理要及时清理卫生死角</w:t>
      </w:r>
      <w:r>
        <w:rPr>
          <w:rFonts w:hint="eastAsia"/>
          <w:kern w:val="0"/>
        </w:rPr>
        <w:t>，</w:t>
      </w:r>
      <w:r>
        <w:rPr>
          <w:kern w:val="0"/>
        </w:rPr>
        <w:t>定期进行全面检查</w:t>
      </w:r>
      <w:r>
        <w:rPr>
          <w:rFonts w:hint="eastAsia"/>
          <w:kern w:val="0"/>
        </w:rPr>
        <w:t>，</w:t>
      </w:r>
      <w:r>
        <w:rPr>
          <w:kern w:val="0"/>
        </w:rPr>
        <w:t>发现有可被蟑螂藏身之处</w:t>
      </w:r>
      <w:r>
        <w:rPr>
          <w:rFonts w:hint="eastAsia"/>
          <w:kern w:val="0"/>
        </w:rPr>
        <w:t>，</w:t>
      </w:r>
      <w:r>
        <w:rPr>
          <w:kern w:val="0"/>
        </w:rPr>
        <w:t>要立即进行整治，包括堵塞洞隙、生活垃圾日产日清以及严格控制食源和水源等。使用药物滞留喷</w:t>
      </w:r>
      <w:r>
        <w:rPr>
          <w:rFonts w:hint="eastAsia"/>
          <w:kern w:val="0"/>
        </w:rPr>
        <w:t>洒</w:t>
      </w:r>
      <w:r>
        <w:rPr>
          <w:kern w:val="0"/>
        </w:rPr>
        <w:t>时，厨房、仓库等房间，可针对蟑螂可能栖息的场所，采用灭蟑药剂作滞留喷</w:t>
      </w:r>
      <w:r>
        <w:rPr>
          <w:rFonts w:hint="eastAsia"/>
          <w:kern w:val="0"/>
        </w:rPr>
        <w:t>洒</w:t>
      </w:r>
      <w:r>
        <w:rPr>
          <w:kern w:val="0"/>
        </w:rPr>
        <w:t>，喷洒</w:t>
      </w:r>
      <w:r>
        <w:rPr>
          <w:rFonts w:hAnsi="Times New Roman"/>
          <w:kern w:val="0"/>
        </w:rPr>
        <w:t>方法和次数应根据蟑螂的侵害程度而异。</w:t>
      </w:r>
      <w:r>
        <w:rPr>
          <w:kern w:val="0"/>
        </w:rPr>
        <w:t>投放毒饵可选择灭蟑胶饵布放在各种橱柜、抽屉的角落、橱柜之间、橱柜与墙壁之间的孔隙中</w:t>
      </w:r>
      <w:r>
        <w:rPr>
          <w:rFonts w:hint="eastAsia"/>
          <w:kern w:val="0"/>
        </w:rPr>
        <w:t>，</w:t>
      </w:r>
      <w:r>
        <w:rPr>
          <w:kern w:val="0"/>
        </w:rPr>
        <w:t>墙上的电缆及各种管道上</w:t>
      </w:r>
      <w:r>
        <w:rPr>
          <w:rFonts w:hint="eastAsia"/>
          <w:kern w:val="0"/>
        </w:rPr>
        <w:t>，</w:t>
      </w:r>
      <w:r>
        <w:rPr>
          <w:kern w:val="0"/>
        </w:rPr>
        <w:t>投放时应点多</w:t>
      </w:r>
      <w:r>
        <w:rPr>
          <w:rFonts w:hint="eastAsia"/>
          <w:kern w:val="0"/>
        </w:rPr>
        <w:t>，</w:t>
      </w:r>
      <w:r>
        <w:rPr>
          <w:kern w:val="0"/>
        </w:rPr>
        <w:t>量少和面广。</w:t>
      </w:r>
    </w:p>
    <w:p w14:paraId="0EEA7BCC">
      <w:pPr>
        <w:spacing w:line="560" w:lineRule="exact"/>
        <w:ind w:firstLine="632" w:firstLineChars="200"/>
        <w:rPr>
          <w:rFonts w:eastAsia="楷体_GB2312"/>
          <w:kern w:val="0"/>
        </w:rPr>
      </w:pPr>
      <w:r>
        <w:rPr>
          <w:rFonts w:hint="eastAsia" w:ascii="Times New Roman" w:hAnsi="Times New Roman" w:eastAsia="楷体_GB2312" w:cs="Times New Roman"/>
          <w:kern w:val="0"/>
        </w:rPr>
        <w:t>（三）</w:t>
      </w:r>
      <w:r>
        <w:rPr>
          <w:rFonts w:eastAsia="楷体_GB2312"/>
          <w:kern w:val="0"/>
        </w:rPr>
        <w:t>医疗卫生机构</w:t>
      </w:r>
    </w:p>
    <w:p w14:paraId="5249D0CA">
      <w:pPr>
        <w:spacing w:line="560" w:lineRule="exact"/>
        <w:ind w:firstLine="632" w:firstLineChars="200"/>
        <w:rPr>
          <w:kern w:val="0"/>
        </w:rPr>
      </w:pPr>
      <w:r>
        <w:rPr>
          <w:kern w:val="0"/>
        </w:rPr>
        <w:t>各类医疗卫生机构是实施救死扶伤、为病人提供康复治疗的特殊场所</w:t>
      </w:r>
      <w:r>
        <w:rPr>
          <w:rFonts w:hint="eastAsia"/>
          <w:kern w:val="0"/>
        </w:rPr>
        <w:t>，</w:t>
      </w:r>
      <w:r>
        <w:rPr>
          <w:kern w:val="0"/>
        </w:rPr>
        <w:t>灭蟑螂工作对于防止各类致病微生物的携带传播具有重要意义。各科室病房、值班室、茶水间、食堂、洗碗间和厕所等都是蟑螂栖息的场所，这些场所内垃圾要日产日清，桌上、地面不留食物残屑，要经常检查墙壁、门窗框、床头柜等处，及时堵死缝隙，使蟑螂无处可藏。投放毒饵或粘捕盒都是方便、安全和不影响患者治疗的防制方法。对房床头柜内角落和靠墙的柜背面进行滞留喷</w:t>
      </w:r>
      <w:r>
        <w:rPr>
          <w:rFonts w:hint="eastAsia"/>
          <w:kern w:val="0"/>
        </w:rPr>
        <w:t>洒，</w:t>
      </w:r>
      <w:r>
        <w:rPr>
          <w:kern w:val="0"/>
        </w:rPr>
        <w:t>可以有效地防制蟑螂的侵害。</w:t>
      </w:r>
    </w:p>
    <w:p w14:paraId="571CD981">
      <w:pPr>
        <w:spacing w:line="560" w:lineRule="exact"/>
        <w:ind w:firstLine="632" w:firstLineChars="200"/>
        <w:rPr>
          <w:rFonts w:eastAsia="楷体_GB2312"/>
          <w:kern w:val="0"/>
        </w:rPr>
      </w:pPr>
      <w:r>
        <w:rPr>
          <w:rFonts w:hint="eastAsia" w:ascii="Times New Roman" w:hAnsi="Times New Roman" w:eastAsia="楷体_GB2312" w:cs="Times New Roman"/>
          <w:kern w:val="0"/>
        </w:rPr>
        <w:t>（四）</w:t>
      </w:r>
      <w:r>
        <w:rPr>
          <w:rFonts w:eastAsia="楷体_GB2312"/>
          <w:kern w:val="0"/>
        </w:rPr>
        <w:t>室外地下室、下水道、窨井、化粪池等特殊场所</w:t>
      </w:r>
    </w:p>
    <w:p w14:paraId="12948287">
      <w:pPr>
        <w:spacing w:line="560" w:lineRule="exact"/>
        <w:ind w:firstLine="632" w:firstLineChars="200"/>
        <w:rPr>
          <w:kern w:val="0"/>
        </w:rPr>
      </w:pPr>
      <w:r>
        <w:rPr>
          <w:kern w:val="0"/>
        </w:rPr>
        <w:t>部分建筑的地下室常年阴暗、潮湿</w:t>
      </w:r>
      <w:r>
        <w:rPr>
          <w:rFonts w:hint="eastAsia"/>
          <w:kern w:val="0"/>
        </w:rPr>
        <w:t>，</w:t>
      </w:r>
      <w:r>
        <w:rPr>
          <w:kern w:val="0"/>
        </w:rPr>
        <w:t>适合蟑螂栖息。对地下室，应先清理杂物，再选择药物滞留喷</w:t>
      </w:r>
      <w:r>
        <w:rPr>
          <w:rFonts w:hint="eastAsia"/>
          <w:kern w:val="0"/>
        </w:rPr>
        <w:t>洒</w:t>
      </w:r>
      <w:r>
        <w:rPr>
          <w:kern w:val="0"/>
        </w:rPr>
        <w:t>或烟雾熏蒸。下水道、井、化</w:t>
      </w:r>
      <w:r>
        <w:rPr>
          <w:rFonts w:hint="eastAsia"/>
          <w:kern w:val="0"/>
        </w:rPr>
        <w:t>粪</w:t>
      </w:r>
      <w:r>
        <w:rPr>
          <w:kern w:val="0"/>
        </w:rPr>
        <w:t>池等场所，要及时修补破损处，定期疏通，灭蟑时可选用药物定期喷</w:t>
      </w:r>
      <w:r>
        <w:rPr>
          <w:rFonts w:hint="eastAsia"/>
          <w:kern w:val="0"/>
        </w:rPr>
        <w:t>洒</w:t>
      </w:r>
      <w:r>
        <w:rPr>
          <w:kern w:val="0"/>
        </w:rPr>
        <w:t>。对于窨井管壁、下水道管壁内蟑螂</w:t>
      </w:r>
      <w:r>
        <w:rPr>
          <w:rFonts w:hint="eastAsia"/>
          <w:kern w:val="0"/>
        </w:rPr>
        <w:t>，</w:t>
      </w:r>
      <w:r>
        <w:rPr>
          <w:kern w:val="0"/>
        </w:rPr>
        <w:t>选用热烟雾发生器和烟雾弹都能取得较好效果。</w:t>
      </w:r>
    </w:p>
    <w:p w14:paraId="2E7462C7">
      <w:pPr>
        <w:spacing w:line="536" w:lineRule="exact"/>
      </w:pPr>
    </w:p>
    <w:p w14:paraId="613C12D5">
      <w:pPr>
        <w:spacing w:line="536" w:lineRule="exact"/>
      </w:pPr>
    </w:p>
    <w:p w14:paraId="1C6C2A76">
      <w:pPr>
        <w:spacing w:line="536" w:lineRule="exact"/>
      </w:pPr>
    </w:p>
    <w:p w14:paraId="103E021C">
      <w:pPr>
        <w:spacing w:line="560" w:lineRule="exact"/>
        <w:rPr>
          <w:rFonts w:ascii="Times New Roman" w:hAnsi="Times New Roman" w:eastAsia="黑体" w:cs="Times New Roman"/>
        </w:rPr>
      </w:pPr>
      <w:r>
        <w:rPr>
          <w:rFonts w:hint="eastAsia" w:ascii="黑体" w:hAnsi="黑体" w:eastAsia="黑体"/>
        </w:rPr>
        <w:t>附件</w:t>
      </w:r>
      <w:r>
        <w:rPr>
          <w:rFonts w:ascii="Times New Roman" w:hAnsi="Times New Roman" w:eastAsia="黑体" w:cs="Times New Roman"/>
        </w:rPr>
        <w:t>2</w:t>
      </w:r>
    </w:p>
    <w:p w14:paraId="066A2BCE">
      <w:pPr>
        <w:spacing w:line="560" w:lineRule="exact"/>
        <w:rPr>
          <w:rFonts w:ascii="Times New Roman" w:hAnsi="Times New Roman" w:eastAsia="黑体" w:cs="Times New Roman"/>
        </w:rPr>
      </w:pPr>
    </w:p>
    <w:p w14:paraId="57F86081">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2025年滨海新区灭蟑工作技术方案</w:t>
      </w:r>
    </w:p>
    <w:p w14:paraId="437F5881">
      <w:pPr>
        <w:spacing w:line="560" w:lineRule="exact"/>
        <w:jc w:val="center"/>
        <w:rPr>
          <w:rFonts w:ascii="方正小标宋简体" w:eastAsia="方正小标宋简体"/>
          <w:sz w:val="44"/>
          <w:szCs w:val="44"/>
        </w:rPr>
      </w:pPr>
    </w:p>
    <w:p w14:paraId="1F140FC1">
      <w:pPr>
        <w:pStyle w:val="4"/>
        <w:widowControl/>
        <w:spacing w:beforeAutospacing="0" w:afterAutospacing="0" w:line="540" w:lineRule="exact"/>
        <w:ind w:firstLine="604" w:firstLineChars="200"/>
        <w:rPr>
          <w:rFonts w:ascii="黑体" w:hAnsi="黑体" w:eastAsia="黑体" w:cs="黑体"/>
          <w:bCs/>
          <w:color w:val="000000"/>
          <w:spacing w:val="-7"/>
          <w:sz w:val="32"/>
        </w:rPr>
      </w:pPr>
      <w:r>
        <w:rPr>
          <w:rFonts w:hint="eastAsia" w:ascii="黑体" w:hAnsi="黑体" w:eastAsia="黑体" w:cs="黑体"/>
          <w:bCs/>
          <w:color w:val="000000"/>
          <w:spacing w:val="-7"/>
          <w:sz w:val="32"/>
        </w:rPr>
        <w:t xml:space="preserve">一、防制范围 </w:t>
      </w:r>
    </w:p>
    <w:p w14:paraId="0B9D7913">
      <w:pPr>
        <w:pStyle w:val="4"/>
        <w:widowControl/>
        <w:spacing w:beforeAutospacing="0" w:afterAutospacing="0" w:line="540" w:lineRule="exact"/>
        <w:ind w:firstLine="632" w:firstLineChars="200"/>
        <w:rPr>
          <w:rFonts w:ascii="仿宋_GB2312" w:hAnsi="仿宋" w:cs="仿宋"/>
          <w:color w:val="000000"/>
          <w:sz w:val="32"/>
        </w:rPr>
      </w:pPr>
      <w:r>
        <w:rPr>
          <w:rFonts w:hint="eastAsia" w:ascii="仿宋_GB2312" w:hAnsi="仿宋" w:cs="仿宋"/>
          <w:color w:val="000000"/>
          <w:sz w:val="32"/>
        </w:rPr>
        <w:t>机关、部队、学校、医院、超市、车站、港口等单位及居民住户；重点在餐饮、宾馆、饭店和洗浴等场所。</w:t>
      </w:r>
    </w:p>
    <w:p w14:paraId="2DD16EDA">
      <w:pPr>
        <w:pStyle w:val="4"/>
        <w:widowControl/>
        <w:spacing w:beforeAutospacing="0" w:afterAutospacing="0" w:line="540" w:lineRule="exact"/>
        <w:ind w:firstLine="604" w:firstLineChars="200"/>
        <w:rPr>
          <w:rFonts w:ascii="黑体" w:hAnsi="黑体" w:eastAsia="黑体" w:cs="黑体"/>
          <w:bCs/>
          <w:color w:val="000000"/>
          <w:spacing w:val="-7"/>
          <w:sz w:val="32"/>
        </w:rPr>
      </w:pPr>
      <w:r>
        <w:rPr>
          <w:rFonts w:hint="eastAsia" w:ascii="黑体" w:hAnsi="黑体" w:eastAsia="黑体" w:cs="黑体"/>
          <w:bCs/>
          <w:color w:val="000000"/>
          <w:spacing w:val="-7"/>
          <w:sz w:val="32"/>
        </w:rPr>
        <w:t>二、防制措施</w:t>
      </w:r>
    </w:p>
    <w:p w14:paraId="18E81D8D">
      <w:pPr>
        <w:pStyle w:val="10"/>
        <w:snapToGrid w:val="0"/>
        <w:spacing w:before="0" w:beforeAutospacing="0" w:after="0" w:afterAutospacing="0" w:line="540" w:lineRule="exact"/>
        <w:ind w:firstLine="604" w:firstLineChars="200"/>
        <w:jc w:val="both"/>
        <w:rPr>
          <w:rFonts w:ascii="楷体" w:hAnsi="楷体" w:eastAsia="楷体" w:cs="楷体"/>
          <w:color w:val="000000"/>
          <w:spacing w:val="-7"/>
          <w:sz w:val="32"/>
        </w:rPr>
      </w:pPr>
      <w:r>
        <w:rPr>
          <w:rFonts w:ascii="Times New Roman" w:hAnsi="Times New Roman" w:eastAsia="楷体" w:cs="Times New Roman"/>
          <w:color w:val="000000"/>
          <w:spacing w:val="-7"/>
          <w:sz w:val="32"/>
        </w:rPr>
        <w:t>1</w:t>
      </w:r>
      <w:r>
        <w:rPr>
          <w:rFonts w:hint="eastAsia" w:ascii="楷体" w:hAnsi="楷体" w:eastAsia="楷体" w:cs="楷体"/>
          <w:color w:val="000000"/>
          <w:spacing w:val="-7"/>
          <w:sz w:val="32"/>
        </w:rPr>
        <w:t>.环境防制</w:t>
      </w:r>
    </w:p>
    <w:p w14:paraId="21B49CE5">
      <w:pPr>
        <w:pStyle w:val="10"/>
        <w:snapToGrid w:val="0"/>
        <w:spacing w:before="0" w:beforeAutospacing="0" w:after="0" w:afterAutospacing="0" w:line="540" w:lineRule="exact"/>
        <w:ind w:firstLine="604" w:firstLineChars="200"/>
        <w:jc w:val="both"/>
        <w:rPr>
          <w:rFonts w:ascii="仿宋_GB2312" w:hAnsi="仿宋" w:cs="仿宋"/>
          <w:color w:val="000000"/>
          <w:spacing w:val="-7"/>
          <w:sz w:val="32"/>
        </w:rPr>
      </w:pPr>
      <w:r>
        <w:rPr>
          <w:rFonts w:hint="eastAsia" w:ascii="仿宋" w:hAnsi="仿宋" w:eastAsia="仿宋" w:cs="仿宋"/>
          <w:color w:val="000000"/>
          <w:spacing w:val="-7"/>
          <w:sz w:val="32"/>
        </w:rPr>
        <w:t>（</w:t>
      </w:r>
      <w:r>
        <w:rPr>
          <w:rFonts w:ascii="Times New Roman" w:hAnsi="Times New Roman" w:eastAsia="仿宋" w:cs="Times New Roman"/>
          <w:color w:val="000000"/>
          <w:spacing w:val="-7"/>
          <w:sz w:val="32"/>
        </w:rPr>
        <w:t>1</w:t>
      </w:r>
      <w:r>
        <w:rPr>
          <w:rFonts w:hint="eastAsia" w:ascii="仿宋" w:hAnsi="仿宋" w:eastAsia="仿宋" w:cs="仿宋"/>
          <w:color w:val="000000"/>
          <w:spacing w:val="-7"/>
          <w:sz w:val="32"/>
        </w:rPr>
        <w:t>）</w:t>
      </w:r>
      <w:r>
        <w:rPr>
          <w:rFonts w:hint="eastAsia" w:ascii="仿宋_GB2312" w:hAnsi="仿宋" w:cs="仿宋"/>
          <w:color w:val="000000"/>
          <w:spacing w:val="-7"/>
          <w:sz w:val="32"/>
        </w:rPr>
        <w:t>预防蟑螂侵入</w:t>
      </w:r>
    </w:p>
    <w:p w14:paraId="0376A5A5">
      <w:pPr>
        <w:pStyle w:val="10"/>
        <w:snapToGrid w:val="0"/>
        <w:spacing w:before="0" w:beforeAutospacing="0" w:after="0" w:afterAutospacing="0" w:line="540" w:lineRule="exact"/>
        <w:ind w:firstLine="632" w:firstLineChars="200"/>
        <w:jc w:val="both"/>
        <w:rPr>
          <w:rFonts w:ascii="仿宋_GB2312" w:hAnsi="仿宋" w:cs="仿宋"/>
          <w:color w:val="000000"/>
          <w:spacing w:val="-7"/>
          <w:sz w:val="32"/>
        </w:rPr>
      </w:pPr>
      <w:r>
        <w:rPr>
          <w:rFonts w:hint="eastAsia" w:ascii="仿宋_GB2312" w:hAnsi="仿宋" w:cs="仿宋"/>
          <w:color w:val="000000"/>
          <w:sz w:val="32"/>
        </w:rPr>
        <w:t>做好“堵三眼”（水管、煤气管道、暖气管道等通过的孔眼），“封六缝”（墙缝、地板缝、门框、窗台、水池、炉台的所有可容蟑螂孳生的缝隙），以防止其侵入。</w:t>
      </w:r>
    </w:p>
    <w:p w14:paraId="5C7EE544">
      <w:pPr>
        <w:pStyle w:val="10"/>
        <w:snapToGrid w:val="0"/>
        <w:spacing w:before="0" w:beforeAutospacing="0" w:after="0" w:afterAutospacing="0" w:line="540" w:lineRule="exact"/>
        <w:ind w:firstLine="604" w:firstLineChars="200"/>
        <w:jc w:val="both"/>
        <w:rPr>
          <w:rFonts w:ascii="仿宋_GB2312" w:hAnsi="仿宋" w:cs="仿宋"/>
          <w:color w:val="000000"/>
          <w:spacing w:val="-7"/>
          <w:sz w:val="32"/>
        </w:rPr>
      </w:pPr>
      <w:r>
        <w:rPr>
          <w:rFonts w:hint="eastAsia" w:ascii="仿宋" w:hAnsi="仿宋" w:eastAsia="仿宋" w:cs="仿宋"/>
          <w:color w:val="000000"/>
          <w:spacing w:val="-7"/>
          <w:sz w:val="32"/>
        </w:rPr>
        <w:t>（</w:t>
      </w:r>
      <w:r>
        <w:rPr>
          <w:rFonts w:ascii="Times New Roman" w:hAnsi="Times New Roman" w:eastAsia="仿宋" w:cs="Times New Roman"/>
          <w:color w:val="000000"/>
          <w:spacing w:val="-7"/>
          <w:sz w:val="32"/>
        </w:rPr>
        <w:t>2</w:t>
      </w:r>
      <w:r>
        <w:rPr>
          <w:rFonts w:hint="eastAsia" w:ascii="仿宋" w:hAnsi="仿宋" w:eastAsia="仿宋" w:cs="仿宋"/>
          <w:color w:val="000000"/>
          <w:spacing w:val="-7"/>
          <w:sz w:val="32"/>
        </w:rPr>
        <w:t>）</w:t>
      </w:r>
      <w:r>
        <w:rPr>
          <w:rFonts w:hint="eastAsia" w:ascii="仿宋_GB2312" w:hAnsi="仿宋" w:cs="仿宋"/>
          <w:color w:val="000000"/>
          <w:spacing w:val="-7"/>
          <w:sz w:val="32"/>
        </w:rPr>
        <w:t>搞好环境卫生，清除蟑螂栖息场所</w:t>
      </w:r>
    </w:p>
    <w:p w14:paraId="0B7560AB">
      <w:pPr>
        <w:pStyle w:val="10"/>
        <w:snapToGrid w:val="0"/>
        <w:spacing w:before="0" w:beforeAutospacing="0" w:after="0" w:afterAutospacing="0" w:line="540" w:lineRule="exact"/>
        <w:ind w:firstLine="604" w:firstLineChars="200"/>
        <w:jc w:val="both"/>
        <w:rPr>
          <w:rFonts w:ascii="仿宋_GB2312" w:hAnsi="仿宋" w:cs="仿宋"/>
          <w:color w:val="000000"/>
          <w:spacing w:val="-7"/>
          <w:sz w:val="32"/>
        </w:rPr>
      </w:pPr>
      <w:r>
        <w:rPr>
          <w:rFonts w:hint="eastAsia" w:ascii="仿宋_GB2312" w:hAnsi="仿宋" w:cs="仿宋"/>
          <w:color w:val="000000"/>
          <w:spacing w:val="-7"/>
          <w:sz w:val="32"/>
        </w:rPr>
        <w:t>统一行动，清除蟑螂栖息场所（厨房、食堂、食品仓库、动物室、饲料间、下水道沟槽、垃圾污物堆积场所等）。搞好室内外卫生，管理好蟑螂生存必需的食源、水源。</w:t>
      </w:r>
    </w:p>
    <w:p w14:paraId="417DBD3B">
      <w:pPr>
        <w:pStyle w:val="10"/>
        <w:snapToGrid w:val="0"/>
        <w:spacing w:before="0" w:beforeAutospacing="0" w:after="0" w:afterAutospacing="0" w:line="540" w:lineRule="exact"/>
        <w:ind w:firstLine="604" w:firstLineChars="200"/>
        <w:jc w:val="both"/>
        <w:rPr>
          <w:rFonts w:ascii="楷体" w:hAnsi="楷体" w:eastAsia="楷体" w:cs="楷体"/>
          <w:color w:val="000000"/>
          <w:spacing w:val="-7"/>
          <w:sz w:val="32"/>
        </w:rPr>
      </w:pPr>
      <w:r>
        <w:rPr>
          <w:rFonts w:hint="eastAsia" w:ascii="楷体" w:hAnsi="楷体" w:eastAsia="楷体" w:cs="楷体"/>
          <w:color w:val="000000"/>
          <w:spacing w:val="-7"/>
          <w:sz w:val="32"/>
        </w:rPr>
        <w:t>2.物理防制</w:t>
      </w:r>
    </w:p>
    <w:p w14:paraId="114108FA">
      <w:pPr>
        <w:pStyle w:val="10"/>
        <w:snapToGrid w:val="0"/>
        <w:spacing w:before="0" w:beforeAutospacing="0" w:after="0" w:afterAutospacing="0" w:line="540" w:lineRule="exact"/>
        <w:ind w:firstLine="604" w:firstLineChars="200"/>
        <w:jc w:val="both"/>
        <w:rPr>
          <w:rFonts w:ascii="仿宋" w:hAnsi="仿宋" w:eastAsia="仿宋" w:cs="仿宋"/>
          <w:color w:val="000000"/>
          <w:spacing w:val="-7"/>
          <w:sz w:val="32"/>
        </w:rPr>
      </w:pPr>
      <w:r>
        <w:rPr>
          <w:rFonts w:hint="eastAsia" w:ascii="仿宋" w:hAnsi="仿宋" w:eastAsia="仿宋" w:cs="仿宋"/>
          <w:color w:val="000000"/>
          <w:spacing w:val="-7"/>
          <w:sz w:val="32"/>
        </w:rPr>
        <w:t>（</w:t>
      </w:r>
      <w:r>
        <w:rPr>
          <w:rFonts w:ascii="Times New Roman" w:hAnsi="Times New Roman" w:eastAsia="仿宋" w:cs="Times New Roman"/>
          <w:color w:val="000000"/>
          <w:spacing w:val="-7"/>
          <w:sz w:val="32"/>
        </w:rPr>
        <w:t>1</w:t>
      </w:r>
      <w:r>
        <w:rPr>
          <w:rFonts w:hint="eastAsia" w:ascii="仿宋" w:hAnsi="仿宋" w:eastAsia="仿宋" w:cs="仿宋"/>
          <w:color w:val="000000"/>
          <w:spacing w:val="-7"/>
          <w:sz w:val="32"/>
        </w:rPr>
        <w:t>）</w:t>
      </w:r>
      <w:r>
        <w:rPr>
          <w:rFonts w:hint="eastAsia" w:ascii="仿宋_GB2312" w:hAnsi="仿宋" w:cs="仿宋"/>
          <w:color w:val="000000"/>
          <w:spacing w:val="-7"/>
          <w:sz w:val="32"/>
        </w:rPr>
        <w:t>烫杀</w:t>
      </w:r>
    </w:p>
    <w:p w14:paraId="134C92EB">
      <w:pPr>
        <w:pStyle w:val="10"/>
        <w:snapToGrid w:val="0"/>
        <w:spacing w:before="0" w:beforeAutospacing="0" w:after="0" w:afterAutospacing="0" w:line="540" w:lineRule="exact"/>
        <w:ind w:firstLine="604" w:firstLineChars="200"/>
        <w:jc w:val="both"/>
        <w:rPr>
          <w:rFonts w:ascii="仿宋" w:hAnsi="仿宋" w:eastAsia="仿宋" w:cs="仿宋"/>
          <w:color w:val="000000"/>
          <w:spacing w:val="-7"/>
          <w:sz w:val="32"/>
        </w:rPr>
      </w:pPr>
      <w:r>
        <w:rPr>
          <w:rFonts w:hint="eastAsia" w:ascii="仿宋_GB2312" w:hAnsi="仿宋" w:cs="仿宋"/>
          <w:color w:val="000000"/>
          <w:spacing w:val="-7"/>
          <w:sz w:val="32"/>
        </w:rPr>
        <w:t>用开水或蒸气直接浇灌蟑螂的栖息活动场所，以达到杀灭蟑螂的效果。</w:t>
      </w:r>
    </w:p>
    <w:p w14:paraId="3DB7810A">
      <w:pPr>
        <w:pStyle w:val="10"/>
        <w:snapToGrid w:val="0"/>
        <w:spacing w:before="0" w:beforeAutospacing="0" w:after="0" w:afterAutospacing="0" w:line="540" w:lineRule="exact"/>
        <w:ind w:firstLine="604" w:firstLineChars="200"/>
        <w:jc w:val="both"/>
        <w:rPr>
          <w:rFonts w:ascii="仿宋_GB2312" w:hAnsi="仿宋" w:cs="仿宋"/>
          <w:color w:val="000000"/>
          <w:spacing w:val="-7"/>
          <w:sz w:val="32"/>
        </w:rPr>
      </w:pPr>
      <w:r>
        <w:rPr>
          <w:rFonts w:hint="eastAsia" w:ascii="仿宋" w:hAnsi="仿宋" w:eastAsia="仿宋" w:cs="仿宋"/>
          <w:color w:val="000000"/>
          <w:spacing w:val="-7"/>
          <w:sz w:val="32"/>
        </w:rPr>
        <w:t>（</w:t>
      </w:r>
      <w:r>
        <w:rPr>
          <w:rFonts w:ascii="Times New Roman" w:hAnsi="Times New Roman" w:eastAsia="仿宋" w:cs="Times New Roman"/>
          <w:color w:val="000000"/>
          <w:spacing w:val="-7"/>
          <w:sz w:val="32"/>
        </w:rPr>
        <w:t>2</w:t>
      </w:r>
      <w:r>
        <w:rPr>
          <w:rFonts w:hint="eastAsia" w:ascii="仿宋" w:hAnsi="仿宋" w:eastAsia="仿宋" w:cs="仿宋"/>
          <w:color w:val="000000"/>
          <w:spacing w:val="-7"/>
          <w:sz w:val="32"/>
        </w:rPr>
        <w:t>）</w:t>
      </w:r>
      <w:r>
        <w:rPr>
          <w:rFonts w:hint="eastAsia" w:ascii="仿宋_GB2312" w:hAnsi="仿宋" w:cs="仿宋"/>
          <w:color w:val="000000"/>
          <w:spacing w:val="-7"/>
          <w:sz w:val="32"/>
        </w:rPr>
        <w:t>粘捕</w:t>
      </w:r>
    </w:p>
    <w:p w14:paraId="0DDA2F7A">
      <w:pPr>
        <w:pStyle w:val="10"/>
        <w:snapToGrid w:val="0"/>
        <w:spacing w:before="0" w:beforeAutospacing="0" w:after="0" w:afterAutospacing="0" w:line="540" w:lineRule="exact"/>
        <w:ind w:firstLine="604" w:firstLineChars="200"/>
        <w:jc w:val="both"/>
        <w:rPr>
          <w:rFonts w:ascii="仿宋_GB2312" w:hAnsi="仿宋" w:cs="仿宋"/>
          <w:color w:val="000000"/>
          <w:spacing w:val="-7"/>
          <w:sz w:val="32"/>
        </w:rPr>
      </w:pPr>
      <w:r>
        <w:rPr>
          <w:rFonts w:hint="eastAsia" w:ascii="仿宋_GB2312" w:hAnsi="仿宋" w:cs="仿宋"/>
          <w:color w:val="000000"/>
          <w:spacing w:val="-7"/>
          <w:sz w:val="32"/>
        </w:rPr>
        <w:t>使用粘蟑纸（板）、粘蟑盒粘捕蟑螂。可在粘蟑纸（板）中心或诱蟑盒内放置诱饵或涂抹信息素，以提高捕捉效率。</w:t>
      </w:r>
    </w:p>
    <w:p w14:paraId="0D43226D">
      <w:pPr>
        <w:pStyle w:val="10"/>
        <w:snapToGrid w:val="0"/>
        <w:spacing w:before="0" w:beforeAutospacing="0" w:after="0" w:afterAutospacing="0" w:line="540" w:lineRule="exact"/>
        <w:ind w:firstLine="604" w:firstLineChars="200"/>
        <w:jc w:val="both"/>
        <w:rPr>
          <w:rFonts w:ascii="仿宋_GB2312" w:hAnsi="仿宋" w:cs="仿宋"/>
          <w:color w:val="000000"/>
          <w:spacing w:val="-7"/>
          <w:sz w:val="32"/>
        </w:rPr>
      </w:pPr>
      <w:r>
        <w:rPr>
          <w:rFonts w:hint="eastAsia" w:ascii="仿宋_GB2312" w:hAnsi="仿宋" w:cs="仿宋"/>
          <w:color w:val="000000"/>
          <w:spacing w:val="-7"/>
          <w:sz w:val="32"/>
        </w:rPr>
        <w:t>（</w:t>
      </w:r>
      <w:r>
        <w:rPr>
          <w:rFonts w:ascii="Times New Roman" w:hAnsi="Times New Roman" w:cs="Times New Roman"/>
          <w:color w:val="000000"/>
          <w:spacing w:val="-7"/>
          <w:sz w:val="32"/>
        </w:rPr>
        <w:t>3</w:t>
      </w:r>
      <w:r>
        <w:rPr>
          <w:rFonts w:hint="eastAsia" w:ascii="仿宋_GB2312" w:hAnsi="仿宋" w:cs="仿宋"/>
          <w:color w:val="000000"/>
          <w:spacing w:val="-7"/>
          <w:sz w:val="32"/>
        </w:rPr>
        <w:t>）诱杀</w:t>
      </w:r>
    </w:p>
    <w:p w14:paraId="1B1F701C">
      <w:pPr>
        <w:pStyle w:val="10"/>
        <w:snapToGrid w:val="0"/>
        <w:spacing w:before="0" w:beforeAutospacing="0" w:after="0" w:afterAutospacing="0" w:line="540" w:lineRule="exact"/>
        <w:ind w:firstLine="604" w:firstLineChars="200"/>
        <w:jc w:val="both"/>
        <w:rPr>
          <w:rFonts w:ascii="仿宋_GB2312" w:hAnsi="仿宋" w:cs="仿宋"/>
          <w:color w:val="000000"/>
          <w:spacing w:val="-7"/>
          <w:sz w:val="32"/>
        </w:rPr>
      </w:pPr>
      <w:r>
        <w:rPr>
          <w:rFonts w:hint="eastAsia" w:ascii="仿宋_GB2312" w:hAnsi="仿宋" w:cs="仿宋"/>
          <w:color w:val="000000"/>
          <w:spacing w:val="-7"/>
          <w:sz w:val="32"/>
        </w:rPr>
        <w:t>在一个空瓶或罐内放入少许香甜食饵，如面包屑等食品，瓶口内璧涂抹上一圈凡士林油。瓶口外搭一条木片或硬纸片小桥或将瓶口斜靠于墙壁，诱使蟑螂爬入。诱捕到的蟑螂可用开水烫杀。</w:t>
      </w:r>
    </w:p>
    <w:p w14:paraId="25BA8936">
      <w:pPr>
        <w:pStyle w:val="10"/>
        <w:snapToGrid w:val="0"/>
        <w:spacing w:before="0" w:beforeAutospacing="0" w:after="0" w:afterAutospacing="0" w:line="540" w:lineRule="exact"/>
        <w:ind w:firstLine="604" w:firstLineChars="200"/>
        <w:jc w:val="both"/>
        <w:rPr>
          <w:rFonts w:ascii="仿宋_GB2312" w:hAnsi="仿宋" w:cs="仿宋"/>
          <w:color w:val="000000"/>
          <w:spacing w:val="-7"/>
          <w:sz w:val="32"/>
        </w:rPr>
      </w:pPr>
      <w:r>
        <w:rPr>
          <w:rFonts w:hint="eastAsia" w:ascii="仿宋_GB2312" w:hAnsi="仿宋" w:cs="仿宋"/>
          <w:color w:val="000000"/>
          <w:spacing w:val="-7"/>
          <w:sz w:val="32"/>
        </w:rPr>
        <w:t>（</w:t>
      </w:r>
      <w:r>
        <w:rPr>
          <w:rFonts w:ascii="Times New Roman" w:hAnsi="Times New Roman" w:cs="Times New Roman"/>
          <w:color w:val="000000"/>
          <w:spacing w:val="-7"/>
          <w:sz w:val="32"/>
        </w:rPr>
        <w:t>4）</w:t>
      </w:r>
      <w:r>
        <w:rPr>
          <w:rFonts w:hint="eastAsia" w:ascii="仿宋_GB2312" w:hAnsi="仿宋" w:cs="仿宋"/>
          <w:color w:val="000000"/>
          <w:spacing w:val="-7"/>
          <w:sz w:val="32"/>
        </w:rPr>
        <w:t>清扫</w:t>
      </w:r>
    </w:p>
    <w:p w14:paraId="2679ABAE">
      <w:pPr>
        <w:pStyle w:val="10"/>
        <w:snapToGrid w:val="0"/>
        <w:spacing w:before="0" w:beforeAutospacing="0" w:after="0" w:afterAutospacing="0" w:line="540" w:lineRule="exact"/>
        <w:ind w:firstLine="604" w:firstLineChars="200"/>
        <w:jc w:val="both"/>
        <w:rPr>
          <w:rFonts w:ascii="仿宋_GB2312" w:hAnsi="仿宋" w:cs="仿宋"/>
          <w:color w:val="000000"/>
          <w:spacing w:val="-7"/>
          <w:sz w:val="32"/>
        </w:rPr>
      </w:pPr>
      <w:r>
        <w:rPr>
          <w:rFonts w:hint="eastAsia" w:ascii="仿宋_GB2312" w:hAnsi="仿宋" w:cs="仿宋"/>
          <w:color w:val="000000"/>
          <w:spacing w:val="-7"/>
          <w:sz w:val="32"/>
        </w:rPr>
        <w:t>清扫卵鞘，清理出的卵鞘用火烧掉，对杀死的成虫、若虫进行彻底清理。</w:t>
      </w:r>
    </w:p>
    <w:p w14:paraId="238C8D47">
      <w:pPr>
        <w:pStyle w:val="10"/>
        <w:snapToGrid w:val="0"/>
        <w:spacing w:before="0" w:beforeAutospacing="0" w:after="0" w:afterAutospacing="0" w:line="540" w:lineRule="exact"/>
        <w:ind w:firstLine="604" w:firstLineChars="200"/>
        <w:jc w:val="both"/>
        <w:rPr>
          <w:rFonts w:ascii="楷体" w:hAnsi="楷体" w:eastAsia="楷体" w:cs="楷体"/>
          <w:color w:val="000000"/>
          <w:spacing w:val="-7"/>
          <w:sz w:val="32"/>
        </w:rPr>
      </w:pPr>
      <w:r>
        <w:rPr>
          <w:rFonts w:ascii="Times New Roman" w:hAnsi="Times New Roman" w:eastAsia="楷体" w:cs="Times New Roman"/>
          <w:color w:val="000000"/>
          <w:spacing w:val="-7"/>
          <w:sz w:val="32"/>
        </w:rPr>
        <w:t>3</w:t>
      </w:r>
      <w:r>
        <w:rPr>
          <w:rFonts w:hint="eastAsia" w:ascii="楷体" w:hAnsi="楷体" w:eastAsia="楷体" w:cs="楷体"/>
          <w:color w:val="000000"/>
          <w:spacing w:val="-7"/>
          <w:sz w:val="32"/>
        </w:rPr>
        <w:t>.化学防制</w:t>
      </w:r>
    </w:p>
    <w:p w14:paraId="57E15EAA">
      <w:pPr>
        <w:pStyle w:val="10"/>
        <w:snapToGrid w:val="0"/>
        <w:spacing w:before="0" w:beforeAutospacing="0" w:after="0" w:afterAutospacing="0" w:line="540" w:lineRule="exact"/>
        <w:ind w:firstLine="604" w:firstLineChars="200"/>
        <w:jc w:val="both"/>
        <w:rPr>
          <w:rFonts w:ascii="仿宋_GB2312" w:hAnsi="仿宋" w:cs="仿宋"/>
          <w:color w:val="000000"/>
          <w:spacing w:val="-7"/>
          <w:sz w:val="32"/>
        </w:rPr>
      </w:pPr>
      <w:r>
        <w:rPr>
          <w:rFonts w:hint="eastAsia" w:ascii="仿宋_GB2312" w:hAnsi="仿宋" w:cs="仿宋"/>
          <w:color w:val="000000"/>
          <w:spacing w:val="-7"/>
          <w:sz w:val="32"/>
        </w:rPr>
        <w:t>采用药物杀灭蟑螂，要首先考虑人的安全，应选择高效低毒，对环境污染小，无异味的杀虫剂。</w:t>
      </w:r>
    </w:p>
    <w:p w14:paraId="5F5180D6">
      <w:pPr>
        <w:pStyle w:val="10"/>
        <w:snapToGrid w:val="0"/>
        <w:spacing w:before="0" w:beforeAutospacing="0" w:after="0" w:afterAutospacing="0" w:line="540" w:lineRule="exact"/>
        <w:ind w:firstLine="604" w:firstLineChars="200"/>
        <w:jc w:val="both"/>
        <w:rPr>
          <w:rFonts w:ascii="仿宋_GB2312" w:hAnsi="仿宋" w:cs="仿宋"/>
          <w:color w:val="000000"/>
          <w:spacing w:val="-7"/>
          <w:sz w:val="32"/>
        </w:rPr>
      </w:pPr>
      <w:r>
        <w:rPr>
          <w:rFonts w:hint="eastAsia" w:ascii="仿宋_GB2312" w:hAnsi="仿宋" w:cs="仿宋"/>
          <w:color w:val="000000"/>
          <w:spacing w:val="-7"/>
          <w:sz w:val="32"/>
        </w:rPr>
        <w:t>常用灭蟑药剂种类有：有机磷类杀虫剂（毒死蜱、乙酰甲胺磷）、氨基甲酸酯类杀虫剂（残杀威）、拟除虫菊酯类杀虫剂（胺菊酯、氯菊酯、氯氰菊酯、溴氰菊酯等）、新型灭蟑药剂（恶唑酮、氟虫胺、伏蚁腙等）。常用灭蟑药物剂型有毒饵、胶饵、粉剂、可湿性粉剂、胶悬剂、乳油及乳剂、喷射剂、气雾剂、烟雾剂、缓释剂、烟雾剂等。</w:t>
      </w:r>
    </w:p>
    <w:p w14:paraId="0A1C163C">
      <w:pPr>
        <w:pStyle w:val="4"/>
        <w:widowControl/>
        <w:spacing w:beforeAutospacing="0" w:afterAutospacing="0" w:line="540" w:lineRule="exact"/>
        <w:ind w:firstLine="604" w:firstLineChars="200"/>
        <w:rPr>
          <w:rFonts w:ascii="黑体" w:hAnsi="黑体" w:eastAsia="黑体" w:cs="黑体"/>
          <w:bCs/>
          <w:color w:val="000000"/>
          <w:spacing w:val="-7"/>
          <w:sz w:val="32"/>
        </w:rPr>
      </w:pPr>
      <w:r>
        <w:rPr>
          <w:rFonts w:hint="eastAsia" w:ascii="黑体" w:hAnsi="黑体" w:eastAsia="黑体" w:cs="黑体"/>
          <w:bCs/>
          <w:color w:val="000000"/>
          <w:spacing w:val="-7"/>
          <w:sz w:val="32"/>
        </w:rPr>
        <w:t>三、注意事项</w:t>
      </w:r>
    </w:p>
    <w:p w14:paraId="2CBC261D">
      <w:pPr>
        <w:pStyle w:val="4"/>
        <w:widowControl/>
        <w:spacing w:beforeAutospacing="0" w:afterAutospacing="0" w:line="540" w:lineRule="exact"/>
        <w:ind w:firstLine="632" w:firstLineChars="200"/>
        <w:rPr>
          <w:rFonts w:ascii="仿宋_GB2312" w:hAnsi="仿宋" w:cs="仿宋"/>
          <w:color w:val="000000"/>
          <w:sz w:val="32"/>
        </w:rPr>
      </w:pPr>
      <w:r>
        <w:rPr>
          <w:rFonts w:hint="eastAsia" w:ascii="仿宋_GB2312" w:hAnsi="仿宋" w:cs="仿宋"/>
          <w:color w:val="000000"/>
          <w:sz w:val="32"/>
        </w:rPr>
        <w:t>1.灭</w:t>
      </w:r>
      <w:r>
        <w:rPr>
          <w:rFonts w:hint="eastAsia" w:ascii="仿宋_GB2312" w:hAnsi="仿宋" w:cs="仿宋"/>
          <w:color w:val="000000"/>
          <w:spacing w:val="-7"/>
          <w:sz w:val="32"/>
        </w:rPr>
        <w:t>蟑</w:t>
      </w:r>
      <w:r>
        <w:rPr>
          <w:rFonts w:hint="eastAsia" w:ascii="仿宋_GB2312" w:hAnsi="仿宋" w:cs="仿宋"/>
          <w:color w:val="000000"/>
          <w:sz w:val="32"/>
        </w:rPr>
        <w:t>期间要防止出现用药不当而导致中毒事故的发生，如果发生误食中毒，应立即送医院对症治疗。</w:t>
      </w:r>
    </w:p>
    <w:p w14:paraId="144A258B">
      <w:pPr>
        <w:pStyle w:val="4"/>
        <w:widowControl/>
        <w:spacing w:beforeAutospacing="0" w:afterAutospacing="0" w:line="540" w:lineRule="exact"/>
        <w:ind w:firstLine="632" w:firstLineChars="200"/>
        <w:rPr>
          <w:rFonts w:ascii="仿宋_GB2312" w:hAnsi="仿宋" w:cs="仿宋"/>
          <w:color w:val="000000"/>
          <w:sz w:val="32"/>
        </w:rPr>
      </w:pPr>
      <w:r>
        <w:rPr>
          <w:rFonts w:hint="eastAsia" w:ascii="仿宋_GB2312" w:hAnsi="仿宋" w:cs="仿宋"/>
          <w:color w:val="000000"/>
          <w:sz w:val="32"/>
        </w:rPr>
        <w:t>2.灭蟑药物要严格按照规定使用，严禁使用国家禁用药品。</w:t>
      </w:r>
    </w:p>
    <w:p w14:paraId="098F72A6">
      <w:pPr>
        <w:pStyle w:val="4"/>
        <w:widowControl/>
        <w:spacing w:beforeAutospacing="0" w:afterAutospacing="0" w:line="540" w:lineRule="exact"/>
        <w:ind w:firstLine="632" w:firstLineChars="200"/>
        <w:rPr>
          <w:rFonts w:ascii="仿宋_GB2312" w:hAnsi="仿宋" w:cs="仿宋"/>
          <w:color w:val="000000"/>
          <w:sz w:val="32"/>
        </w:rPr>
      </w:pPr>
      <w:r>
        <w:rPr>
          <w:rFonts w:hint="eastAsia" w:ascii="仿宋_GB2312" w:hAnsi="仿宋" w:cs="仿宋"/>
          <w:color w:val="000000"/>
          <w:sz w:val="32"/>
        </w:rPr>
        <w:t>3.参加灭蟑活动的有害生物防制公司应该具备相应的资质和能力。</w:t>
      </w:r>
    </w:p>
    <w:p w14:paraId="42458990">
      <w:pPr>
        <w:pStyle w:val="4"/>
        <w:widowControl/>
        <w:spacing w:beforeAutospacing="0" w:afterAutospacing="0" w:line="540" w:lineRule="exact"/>
        <w:ind w:firstLine="632" w:firstLineChars="200"/>
        <w:rPr>
          <w:rFonts w:ascii="Times New Roman" w:hAnsi="Times New Roman" w:cs="Times New Roman"/>
        </w:rPr>
      </w:pPr>
      <w:r>
        <w:rPr>
          <w:rFonts w:hint="eastAsia" w:ascii="仿宋_GB2312" w:hAnsi="仿宋" w:cs="仿宋"/>
          <w:color w:val="000000"/>
          <w:sz w:val="32"/>
        </w:rPr>
        <w:t>4.对下水道、窨井等区域采用烟雾机或烟雾剂时，注意防火、爆炸等安全事故。</w:t>
      </w:r>
      <w:bookmarkStart w:id="0" w:name="_GoBack"/>
      <w:bookmarkEnd w:id="0"/>
    </w:p>
    <w:sectPr>
      <w:footerReference r:id="rId4" w:type="default"/>
      <w:footerReference r:id="rId5" w:type="even"/>
      <w:pgSz w:w="11906" w:h="16838"/>
      <w:pgMar w:top="2098" w:right="1531" w:bottom="1984" w:left="1531" w:header="851" w:footer="1417" w:gutter="0"/>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DEFC4">
    <w:pPr>
      <w:pStyle w:val="2"/>
    </w:pPr>
    <w:r>
      <w:pict>
        <v:shape id="文本框 4" o:spid="_x0000_s2051" o:spt="202" type="#_x0000_t202" style="position:absolute;left:0pt;margin-top:0pt;height:144pt;width:144pt;mso-position-horizontal:outside;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rWrQEAAD8DAAAOAAAAZHJzL2Uyb0RvYy54bWysUs1qGzEQvgfyDkL3WhsT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o1+K1q0BAAA/AwAADgAAAAAAAAAAAAAAAAAuAgAAZHJzL2Uyb0RvYy54bWxQSwECLQAUAAYA&#10;CAAAACEADErw7tYAAAAFAQAADwAAAAAAAAAAAAAAAAAHBAAAZHJzL2Rvd25yZXYueG1sUEsFBgAA&#10;AAAEAAQA8wAAAAoFAAAAAA==&#10;">
          <v:path/>
          <v:fill on="f" focussize="0,0"/>
          <v:stroke on="f" joinstyle="miter"/>
          <v:imagedata o:title=""/>
          <o:lock v:ext="edit"/>
          <v:textbox inset="0mm,0mm,0mm,0mm" style="mso-fit-shape-to-text:t;">
            <w:txbxContent>
              <w:p w14:paraId="3FBBE53F">
                <w:pPr>
                  <w:pStyle w:val="2"/>
                  <w:ind w:left="640" w:leftChars="200" w:right="640" w:rightChars="2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C45F6">
    <w:pPr>
      <w:pStyle w:val="2"/>
      <w:spacing w:line="360" w:lineRule="exact"/>
    </w:pPr>
    <w:r>
      <w:pict>
        <v:shape id="文本框 2"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pfuaWMCAAARBQAADgAAAAAAAAAAAAAAAAAuAgAAZHJzL2Uyb0RvYy54&#10;bWxQSwECLQAUAAYACAAAACEAcarRudcAAAAFAQAADwAAAAAAAAAAAAAAAAC9BAAAZHJzL2Rvd25y&#10;ZXYueG1sUEsFBgAAAAAEAAQA8wAAAMEFAAAAAA==&#10;">
          <v:path/>
          <v:fill on="f" focussize="0,0"/>
          <v:stroke on="f" weight="0.5pt" joinstyle="miter"/>
          <v:imagedata o:title=""/>
          <o:lock v:ext="edit"/>
          <v:textbox inset="0mm,0mm,0mm,0mm" style="mso-fit-shape-to-text:t;">
            <w:txbxContent>
              <w:p w14:paraId="2166F921">
                <w:pPr>
                  <w:pStyle w:val="2"/>
                  <w:ind w:right="320" w:right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726F7">
    <w:pPr>
      <w:pStyle w:val="2"/>
      <w:spacing w:line="360" w:lineRule="exact"/>
    </w:pPr>
    <w:r>
      <w:pict>
        <v:shape id="文本框 3" o:spid="_x0000_s2050" o:spt="202" type="#_x0000_t202" style="position:absolute;left:0pt;margin-top:0pt;height:144pt;width:144pt;mso-position-horizontal:outside;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v:path/>
          <v:fill on="f" focussize="0,0"/>
          <v:stroke on="f" weight="0.5pt" joinstyle="miter"/>
          <v:imagedata o:title=""/>
          <o:lock v:ext="edit"/>
          <v:textbox inset="0mm,0mm,0mm,0mm" style="mso-fit-shape-to-text:t;">
            <w:txbxContent>
              <w:p w14:paraId="3CB55935">
                <w:pPr>
                  <w:pStyle w:val="2"/>
                  <w:ind w:left="320" w:leftChars="100"/>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4ZjdmZmVjYTAzMzBhNjQ5NDYyNjRmYTFlNTJjOTEifQ=="/>
  </w:docVars>
  <w:rsids>
    <w:rsidRoot w:val="3AAB1E04"/>
    <w:rsid w:val="000919A9"/>
    <w:rsid w:val="00097CBB"/>
    <w:rsid w:val="000F1B4A"/>
    <w:rsid w:val="00101077"/>
    <w:rsid w:val="00111457"/>
    <w:rsid w:val="0012078A"/>
    <w:rsid w:val="00184A98"/>
    <w:rsid w:val="001B783E"/>
    <w:rsid w:val="001D6D22"/>
    <w:rsid w:val="002028B6"/>
    <w:rsid w:val="00242364"/>
    <w:rsid w:val="002A4968"/>
    <w:rsid w:val="002B247F"/>
    <w:rsid w:val="002C1A71"/>
    <w:rsid w:val="002F171B"/>
    <w:rsid w:val="00350A9F"/>
    <w:rsid w:val="003663C7"/>
    <w:rsid w:val="003B4D07"/>
    <w:rsid w:val="003C218D"/>
    <w:rsid w:val="003C2BC9"/>
    <w:rsid w:val="003F3168"/>
    <w:rsid w:val="00404DDC"/>
    <w:rsid w:val="0041080F"/>
    <w:rsid w:val="004276FD"/>
    <w:rsid w:val="004524B1"/>
    <w:rsid w:val="004656BB"/>
    <w:rsid w:val="004D2DEB"/>
    <w:rsid w:val="004E02EF"/>
    <w:rsid w:val="004F5B15"/>
    <w:rsid w:val="00514553"/>
    <w:rsid w:val="00585CC1"/>
    <w:rsid w:val="005A7DA3"/>
    <w:rsid w:val="0065464D"/>
    <w:rsid w:val="006F1983"/>
    <w:rsid w:val="00721391"/>
    <w:rsid w:val="00722B85"/>
    <w:rsid w:val="007577B1"/>
    <w:rsid w:val="007774F2"/>
    <w:rsid w:val="007B52EA"/>
    <w:rsid w:val="007C08C0"/>
    <w:rsid w:val="007D22A3"/>
    <w:rsid w:val="00800825"/>
    <w:rsid w:val="008C174C"/>
    <w:rsid w:val="00904C76"/>
    <w:rsid w:val="00940A6E"/>
    <w:rsid w:val="009578F8"/>
    <w:rsid w:val="00A25561"/>
    <w:rsid w:val="00A52835"/>
    <w:rsid w:val="00A604D0"/>
    <w:rsid w:val="00A87E16"/>
    <w:rsid w:val="00AB749F"/>
    <w:rsid w:val="00AC6E99"/>
    <w:rsid w:val="00AE0B0F"/>
    <w:rsid w:val="00AE7D05"/>
    <w:rsid w:val="00BC0499"/>
    <w:rsid w:val="00BC7994"/>
    <w:rsid w:val="00C141A8"/>
    <w:rsid w:val="00C44BFD"/>
    <w:rsid w:val="00D33D3D"/>
    <w:rsid w:val="00D90B70"/>
    <w:rsid w:val="00D91F28"/>
    <w:rsid w:val="00DD55DF"/>
    <w:rsid w:val="00DE2095"/>
    <w:rsid w:val="00DE4913"/>
    <w:rsid w:val="00E1354D"/>
    <w:rsid w:val="00E37544"/>
    <w:rsid w:val="00E671E4"/>
    <w:rsid w:val="00EC1918"/>
    <w:rsid w:val="00F01BDD"/>
    <w:rsid w:val="00F1134B"/>
    <w:rsid w:val="00F40E63"/>
    <w:rsid w:val="00F551EF"/>
    <w:rsid w:val="00F76460"/>
    <w:rsid w:val="00F774AF"/>
    <w:rsid w:val="01C845AC"/>
    <w:rsid w:val="027E0277"/>
    <w:rsid w:val="02B0310F"/>
    <w:rsid w:val="030376E3"/>
    <w:rsid w:val="03241355"/>
    <w:rsid w:val="04DA62D4"/>
    <w:rsid w:val="04FE180B"/>
    <w:rsid w:val="05B25CDD"/>
    <w:rsid w:val="05B45F7B"/>
    <w:rsid w:val="062E4A77"/>
    <w:rsid w:val="06DB53D8"/>
    <w:rsid w:val="08B46BC8"/>
    <w:rsid w:val="08C9728E"/>
    <w:rsid w:val="092E2207"/>
    <w:rsid w:val="09D51D99"/>
    <w:rsid w:val="0B8E420A"/>
    <w:rsid w:val="0E4B1EB0"/>
    <w:rsid w:val="0E4B61A1"/>
    <w:rsid w:val="0EC86FB2"/>
    <w:rsid w:val="0F3E45C9"/>
    <w:rsid w:val="0F6E05DA"/>
    <w:rsid w:val="0F8F2C00"/>
    <w:rsid w:val="10C75DB2"/>
    <w:rsid w:val="11540195"/>
    <w:rsid w:val="11B261E6"/>
    <w:rsid w:val="12064C46"/>
    <w:rsid w:val="122D02D9"/>
    <w:rsid w:val="128560CF"/>
    <w:rsid w:val="131619B5"/>
    <w:rsid w:val="13E56991"/>
    <w:rsid w:val="13F51386"/>
    <w:rsid w:val="143771ED"/>
    <w:rsid w:val="14A43FE2"/>
    <w:rsid w:val="154047C7"/>
    <w:rsid w:val="15495527"/>
    <w:rsid w:val="15A801E6"/>
    <w:rsid w:val="15AF7257"/>
    <w:rsid w:val="17887D5F"/>
    <w:rsid w:val="18D36537"/>
    <w:rsid w:val="195A1FF2"/>
    <w:rsid w:val="1A4626CC"/>
    <w:rsid w:val="1AB30CFF"/>
    <w:rsid w:val="1AE74E2B"/>
    <w:rsid w:val="1B056B32"/>
    <w:rsid w:val="1B2A1FB6"/>
    <w:rsid w:val="1B6A0FC4"/>
    <w:rsid w:val="1B6A60FA"/>
    <w:rsid w:val="1E311151"/>
    <w:rsid w:val="1F580BDA"/>
    <w:rsid w:val="20AE2239"/>
    <w:rsid w:val="20CE6C4D"/>
    <w:rsid w:val="21C26CCA"/>
    <w:rsid w:val="22864B1C"/>
    <w:rsid w:val="22A67CBA"/>
    <w:rsid w:val="234F4072"/>
    <w:rsid w:val="24030E16"/>
    <w:rsid w:val="240E2218"/>
    <w:rsid w:val="241217A0"/>
    <w:rsid w:val="24F450E7"/>
    <w:rsid w:val="24F5112A"/>
    <w:rsid w:val="26154253"/>
    <w:rsid w:val="26462E73"/>
    <w:rsid w:val="268A48BC"/>
    <w:rsid w:val="27A110F5"/>
    <w:rsid w:val="280F7021"/>
    <w:rsid w:val="28E05833"/>
    <w:rsid w:val="2AF82FCF"/>
    <w:rsid w:val="2B39752B"/>
    <w:rsid w:val="2B3F7C9F"/>
    <w:rsid w:val="2B4127A3"/>
    <w:rsid w:val="2B5339BE"/>
    <w:rsid w:val="2D850B71"/>
    <w:rsid w:val="2E2F6D2F"/>
    <w:rsid w:val="2F05640D"/>
    <w:rsid w:val="304A7D5C"/>
    <w:rsid w:val="3152520E"/>
    <w:rsid w:val="320C61BE"/>
    <w:rsid w:val="327F0285"/>
    <w:rsid w:val="330D3AE3"/>
    <w:rsid w:val="33F17A7B"/>
    <w:rsid w:val="347B0F20"/>
    <w:rsid w:val="358B4007"/>
    <w:rsid w:val="385E0B9A"/>
    <w:rsid w:val="38EC5F48"/>
    <w:rsid w:val="38FB265D"/>
    <w:rsid w:val="39627E83"/>
    <w:rsid w:val="39D30548"/>
    <w:rsid w:val="3AAB1E04"/>
    <w:rsid w:val="3AE33E37"/>
    <w:rsid w:val="3B1E43B3"/>
    <w:rsid w:val="3C387F25"/>
    <w:rsid w:val="3C4A3258"/>
    <w:rsid w:val="3C850B8E"/>
    <w:rsid w:val="3D597B1B"/>
    <w:rsid w:val="3DC23225"/>
    <w:rsid w:val="3E0A1D58"/>
    <w:rsid w:val="3E725142"/>
    <w:rsid w:val="404E573A"/>
    <w:rsid w:val="40757510"/>
    <w:rsid w:val="408F6627"/>
    <w:rsid w:val="413D6D08"/>
    <w:rsid w:val="419400DA"/>
    <w:rsid w:val="41C335A5"/>
    <w:rsid w:val="422E38E0"/>
    <w:rsid w:val="4265572A"/>
    <w:rsid w:val="42825E6D"/>
    <w:rsid w:val="434B5199"/>
    <w:rsid w:val="43D30430"/>
    <w:rsid w:val="4454467B"/>
    <w:rsid w:val="44F92825"/>
    <w:rsid w:val="4698770F"/>
    <w:rsid w:val="46A9250C"/>
    <w:rsid w:val="472409CB"/>
    <w:rsid w:val="47C0229D"/>
    <w:rsid w:val="48504F86"/>
    <w:rsid w:val="4A0D1E66"/>
    <w:rsid w:val="4A392FB7"/>
    <w:rsid w:val="4AF84C20"/>
    <w:rsid w:val="4E3C3076"/>
    <w:rsid w:val="4EAA6232"/>
    <w:rsid w:val="515F1DCB"/>
    <w:rsid w:val="51732519"/>
    <w:rsid w:val="5217644D"/>
    <w:rsid w:val="525941F7"/>
    <w:rsid w:val="5276096C"/>
    <w:rsid w:val="52B8171C"/>
    <w:rsid w:val="52C76C27"/>
    <w:rsid w:val="52E33AC0"/>
    <w:rsid w:val="533E6DD9"/>
    <w:rsid w:val="5543118E"/>
    <w:rsid w:val="554D10C7"/>
    <w:rsid w:val="5568348D"/>
    <w:rsid w:val="55AA2C3A"/>
    <w:rsid w:val="55E954B5"/>
    <w:rsid w:val="56411D19"/>
    <w:rsid w:val="567A298E"/>
    <w:rsid w:val="58665841"/>
    <w:rsid w:val="591876AE"/>
    <w:rsid w:val="598349C9"/>
    <w:rsid w:val="59DC460D"/>
    <w:rsid w:val="5AF02414"/>
    <w:rsid w:val="5B6413FD"/>
    <w:rsid w:val="5B9A0DFA"/>
    <w:rsid w:val="5C333BAD"/>
    <w:rsid w:val="5C5D1D61"/>
    <w:rsid w:val="5C9B5433"/>
    <w:rsid w:val="5EA90834"/>
    <w:rsid w:val="5F6C07F5"/>
    <w:rsid w:val="603440FE"/>
    <w:rsid w:val="612D68E5"/>
    <w:rsid w:val="62A91CD2"/>
    <w:rsid w:val="63910911"/>
    <w:rsid w:val="63B21EA9"/>
    <w:rsid w:val="64E2640D"/>
    <w:rsid w:val="64EE4C72"/>
    <w:rsid w:val="654C06BB"/>
    <w:rsid w:val="661848D1"/>
    <w:rsid w:val="66513968"/>
    <w:rsid w:val="668F2BF0"/>
    <w:rsid w:val="66CA526B"/>
    <w:rsid w:val="66D7199B"/>
    <w:rsid w:val="66E130FE"/>
    <w:rsid w:val="692E2B62"/>
    <w:rsid w:val="6A521020"/>
    <w:rsid w:val="6A535578"/>
    <w:rsid w:val="6B6A05EB"/>
    <w:rsid w:val="6CE6697F"/>
    <w:rsid w:val="6CEE4F76"/>
    <w:rsid w:val="6DC843F3"/>
    <w:rsid w:val="6E295CCE"/>
    <w:rsid w:val="6F116467"/>
    <w:rsid w:val="6F153E5C"/>
    <w:rsid w:val="6FD50D3C"/>
    <w:rsid w:val="718B55F7"/>
    <w:rsid w:val="71BC7CD8"/>
    <w:rsid w:val="72557EF5"/>
    <w:rsid w:val="732360DF"/>
    <w:rsid w:val="74EB4D2A"/>
    <w:rsid w:val="75633613"/>
    <w:rsid w:val="75CA6045"/>
    <w:rsid w:val="77A04773"/>
    <w:rsid w:val="77A8625B"/>
    <w:rsid w:val="781E6B76"/>
    <w:rsid w:val="79A61973"/>
    <w:rsid w:val="7AE55E77"/>
    <w:rsid w:val="7B100B8A"/>
    <w:rsid w:val="7DF77AF3"/>
    <w:rsid w:val="7E212BCE"/>
    <w:rsid w:val="7EAA3560"/>
    <w:rsid w:val="9FBF2C05"/>
    <w:rsid w:val="EFF76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3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15"/>
    <w:basedOn w:val="7"/>
    <w:qFormat/>
    <w:uiPriority w:val="0"/>
    <w:rPr>
      <w:rFonts w:hint="default" w:ascii="Calibri" w:hAnsi="Calibri"/>
      <w:kern w:val="2"/>
      <w:sz w:val="21"/>
      <w:szCs w:val="21"/>
    </w:rPr>
  </w:style>
  <w:style w:type="paragraph" w:customStyle="1" w:styleId="10">
    <w:name w:val="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49"/>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1904C8-5A75-4401-B6E3-672171D7A853}">
  <ds:schemaRefs/>
</ds:datastoreItem>
</file>

<file path=docProps/app.xml><?xml version="1.0" encoding="utf-8"?>
<Properties xmlns="http://schemas.openxmlformats.org/officeDocument/2006/extended-properties" xmlns:vt="http://schemas.openxmlformats.org/officeDocument/2006/docPropsVTypes">
  <Template>Normal</Template>
  <Pages>11</Pages>
  <Words>4407</Words>
  <Characters>4470</Characters>
  <Lines>33</Lines>
  <Paragraphs>9</Paragraphs>
  <TotalTime>332</TotalTime>
  <ScaleCrop>false</ScaleCrop>
  <LinksUpToDate>false</LinksUpToDate>
  <CharactersWithSpaces>4578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2024-03-15T13:31:00Z</dcterms:created>
  <dc:creator>Administrator</dc:creator>
  <cp:lastModifiedBy>爱户外天文地理</cp:lastModifiedBy>
  <cp:lastPrinted>2025-02-14T06:54:00Z</cp:lastPrinted>
  <dcterms:modified xsi:type="dcterms:W3CDTF">2025-02-14T12:39:00Z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A712FA67A9124E429D7D140D877538F6_13</vt:lpwstr>
  </property>
  <property fmtid="{D5CDD505-2E9C-101B-9397-08002B2CF9AE}" pid="4" name="KSOTemplateDocerSaveRecord">
    <vt:lpwstr>eyJoZGlkIjoiMzIzODk1Mzc4ZTEzZDZkOTlhMjg1NWEwZmZmNjFhODQiLCJ1c2VySWQiOiIxMDU3OTY1NTUwIn0=</vt:lpwstr>
  </property>
</Properties>
</file>