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600" w:lineRule="exact"/>
        <w:ind w:left="0" w:right="0" w:firstLine="0"/>
        <w:jc w:val="center"/>
        <w:textAlignment w:val="baseline"/>
        <w:rPr>
          <w:rStyle w:val="5"/>
          <w:rFonts w:hint="eastAsia" w:ascii="方正小标宋简体" w:hAnsi="方正小标宋简体" w:eastAsia="方正小标宋简体" w:cs="方正小标宋简体"/>
          <w:b/>
          <w:bCs/>
          <w:i w:val="0"/>
          <w:iCs w:val="0"/>
          <w:caps w:val="0"/>
          <w:color w:val="333333"/>
          <w:spacing w:val="0"/>
          <w:sz w:val="44"/>
          <w:szCs w:val="44"/>
          <w:shd w:val="clear" w:fill="FFFFFF"/>
          <w:vertAlign w:val="baseline"/>
        </w:rPr>
      </w:pPr>
      <w:bookmarkStart w:id="0" w:name="_GoBack"/>
      <w:r>
        <w:rPr>
          <w:rStyle w:val="5"/>
          <w:rFonts w:hint="eastAsia" w:ascii="方正小标宋简体" w:hAnsi="方正小标宋简体" w:eastAsia="方正小标宋简体" w:cs="方正小标宋简体"/>
          <w:b/>
          <w:bCs/>
          <w:i w:val="0"/>
          <w:iCs w:val="0"/>
          <w:caps w:val="0"/>
          <w:color w:val="333333"/>
          <w:spacing w:val="0"/>
          <w:sz w:val="44"/>
          <w:szCs w:val="44"/>
          <w:shd w:val="clear" w:fill="FFFFFF"/>
          <w:vertAlign w:val="baseline"/>
        </w:rPr>
        <w:t>天津市滨海新区</w:t>
      </w:r>
      <w:r>
        <w:rPr>
          <w:rStyle w:val="5"/>
          <w:rFonts w:hint="eastAsia" w:ascii="方正小标宋简体" w:hAnsi="方正小标宋简体" w:eastAsia="方正小标宋简体" w:cs="方正小标宋简体"/>
          <w:b/>
          <w:bCs/>
          <w:i w:val="0"/>
          <w:iCs w:val="0"/>
          <w:caps w:val="0"/>
          <w:color w:val="333333"/>
          <w:spacing w:val="0"/>
          <w:sz w:val="44"/>
          <w:szCs w:val="44"/>
          <w:shd w:val="clear" w:fill="FFFFFF"/>
          <w:vertAlign w:val="baseline"/>
          <w:lang w:val="en-US" w:eastAsia="zh-CN"/>
        </w:rPr>
        <w:t>急救分中心</w:t>
      </w:r>
      <w:r>
        <w:rPr>
          <w:rStyle w:val="5"/>
          <w:rFonts w:hint="eastAsia" w:ascii="方正小标宋简体" w:hAnsi="方正小标宋简体" w:eastAsia="方正小标宋简体" w:cs="方正小标宋简体"/>
          <w:b/>
          <w:bCs/>
          <w:i w:val="0"/>
          <w:iCs w:val="0"/>
          <w:caps w:val="0"/>
          <w:color w:val="333333"/>
          <w:spacing w:val="0"/>
          <w:sz w:val="44"/>
          <w:szCs w:val="44"/>
          <w:shd w:val="clear" w:fill="FFFFFF"/>
          <w:vertAlign w:val="baseline"/>
        </w:rPr>
        <w:t>202</w:t>
      </w:r>
      <w:r>
        <w:rPr>
          <w:rStyle w:val="5"/>
          <w:rFonts w:hint="eastAsia" w:ascii="方正小标宋简体" w:hAnsi="方正小标宋简体" w:eastAsia="方正小标宋简体" w:cs="方正小标宋简体"/>
          <w:b/>
          <w:bCs/>
          <w:i w:val="0"/>
          <w:iCs w:val="0"/>
          <w:caps w:val="0"/>
          <w:color w:val="333333"/>
          <w:spacing w:val="0"/>
          <w:sz w:val="44"/>
          <w:szCs w:val="44"/>
          <w:shd w:val="clear" w:fill="FFFFFF"/>
          <w:vertAlign w:val="baseline"/>
          <w:lang w:val="en-US" w:eastAsia="zh-CN"/>
        </w:rPr>
        <w:t>4</w:t>
      </w:r>
      <w:r>
        <w:rPr>
          <w:rStyle w:val="5"/>
          <w:rFonts w:hint="eastAsia" w:ascii="方正小标宋简体" w:hAnsi="方正小标宋简体" w:eastAsia="方正小标宋简体" w:cs="方正小标宋简体"/>
          <w:b/>
          <w:bCs/>
          <w:i w:val="0"/>
          <w:iCs w:val="0"/>
          <w:caps w:val="0"/>
          <w:color w:val="333333"/>
          <w:spacing w:val="0"/>
          <w:sz w:val="44"/>
          <w:szCs w:val="44"/>
          <w:shd w:val="clear" w:fill="FFFFFF"/>
          <w:vertAlign w:val="baseline"/>
        </w:rPr>
        <w:t>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600" w:lineRule="exact"/>
        <w:ind w:left="0" w:right="0" w:firstLine="0"/>
        <w:jc w:val="center"/>
        <w:textAlignment w:val="baseline"/>
        <w:rPr>
          <w:rFonts w:hint="eastAsia" w:ascii="方正小标宋简体" w:hAnsi="方正小标宋简体" w:eastAsia="方正小标宋简体" w:cs="方正小标宋简体"/>
          <w:i w:val="0"/>
          <w:iCs w:val="0"/>
          <w:caps w:val="0"/>
          <w:color w:val="333333"/>
          <w:spacing w:val="0"/>
          <w:sz w:val="44"/>
          <w:szCs w:val="44"/>
        </w:rPr>
      </w:pPr>
      <w:r>
        <w:rPr>
          <w:rStyle w:val="5"/>
          <w:rFonts w:hint="eastAsia" w:ascii="方正小标宋简体" w:hAnsi="方正小标宋简体" w:eastAsia="方正小标宋简体" w:cs="方正小标宋简体"/>
          <w:b/>
          <w:bCs/>
          <w:i w:val="0"/>
          <w:iCs w:val="0"/>
          <w:caps w:val="0"/>
          <w:color w:val="333333"/>
          <w:spacing w:val="0"/>
          <w:sz w:val="44"/>
          <w:szCs w:val="44"/>
          <w:shd w:val="clear" w:fill="FFFFFF"/>
          <w:vertAlign w:val="baseline"/>
        </w:rPr>
        <w:t>公开招聘</w:t>
      </w:r>
      <w:r>
        <w:rPr>
          <w:rStyle w:val="5"/>
          <w:rFonts w:hint="eastAsia" w:ascii="方正小标宋简体" w:hAnsi="方正小标宋简体" w:eastAsia="方正小标宋简体" w:cs="方正小标宋简体"/>
          <w:b/>
          <w:bCs/>
          <w:i w:val="0"/>
          <w:iCs w:val="0"/>
          <w:caps w:val="0"/>
          <w:color w:val="333333"/>
          <w:spacing w:val="0"/>
          <w:sz w:val="44"/>
          <w:szCs w:val="44"/>
          <w:shd w:val="clear" w:fill="FFFFFF"/>
          <w:vertAlign w:val="baseline"/>
          <w:lang w:val="en-US" w:eastAsia="zh-CN"/>
        </w:rPr>
        <w:t>院前急救医师</w:t>
      </w:r>
      <w:r>
        <w:rPr>
          <w:rStyle w:val="5"/>
          <w:rFonts w:hint="eastAsia" w:ascii="方正小标宋简体" w:hAnsi="方正小标宋简体" w:eastAsia="方正小标宋简体" w:cs="方正小标宋简体"/>
          <w:b/>
          <w:bCs/>
          <w:i w:val="0"/>
          <w:iCs w:val="0"/>
          <w:caps w:val="0"/>
          <w:color w:val="333333"/>
          <w:spacing w:val="0"/>
          <w:sz w:val="44"/>
          <w:szCs w:val="44"/>
          <w:shd w:val="clear" w:fill="FFFFFF"/>
          <w:vertAlign w:val="baseline"/>
        </w:rPr>
        <w:t>体检通知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Tahoma" w:hAnsi="Tahoma" w:eastAsia="Tahoma" w:cs="Tahoma"/>
          <w:i w:val="0"/>
          <w:iCs w:val="0"/>
          <w:caps w:val="0"/>
          <w:color w:val="333333"/>
          <w:spacing w:val="0"/>
          <w:sz w:val="30"/>
          <w:szCs w:val="30"/>
        </w:rPr>
      </w:pPr>
      <w:r>
        <w:rPr>
          <w:rFonts w:hint="default" w:ascii="Tahoma" w:hAnsi="Tahoma" w:eastAsia="Tahoma" w:cs="Tahoma"/>
          <w:i w:val="0"/>
          <w:iCs w:val="0"/>
          <w:caps w:val="0"/>
          <w:color w:val="333333"/>
          <w:spacing w:val="0"/>
          <w:sz w:val="30"/>
          <w:szCs w:val="3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vertAlign w:val="baseline"/>
        </w:rPr>
        <w:t>根据《天津市滨海新区</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急救分中心</w:t>
      </w:r>
      <w:r>
        <w:rPr>
          <w:rFonts w:hint="eastAsia" w:ascii="仿宋_GB2312" w:hAnsi="仿宋_GB2312" w:eastAsia="仿宋_GB2312" w:cs="仿宋_GB2312"/>
          <w:i w:val="0"/>
          <w:iCs w:val="0"/>
          <w:caps w:val="0"/>
          <w:color w:val="333333"/>
          <w:spacing w:val="0"/>
          <w:sz w:val="32"/>
          <w:szCs w:val="32"/>
          <w:shd w:val="clear" w:fill="FFFFFF"/>
          <w:vertAlign w:val="baseline"/>
        </w:rPr>
        <w:t>202</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r>
        <w:rPr>
          <w:rFonts w:hint="eastAsia" w:ascii="仿宋_GB2312" w:hAnsi="仿宋_GB2312" w:eastAsia="仿宋_GB2312" w:cs="仿宋_GB2312"/>
          <w:i w:val="0"/>
          <w:iCs w:val="0"/>
          <w:caps w:val="0"/>
          <w:color w:val="333333"/>
          <w:spacing w:val="0"/>
          <w:sz w:val="32"/>
          <w:szCs w:val="32"/>
          <w:shd w:val="clear" w:fill="FFFFFF"/>
          <w:vertAlign w:val="baseline"/>
        </w:rPr>
        <w:t>年公开招聘</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院前急救医师</w:t>
      </w:r>
      <w:r>
        <w:rPr>
          <w:rFonts w:hint="eastAsia" w:ascii="仿宋_GB2312" w:hAnsi="仿宋_GB2312" w:eastAsia="仿宋_GB2312" w:cs="仿宋_GB2312"/>
          <w:i w:val="0"/>
          <w:iCs w:val="0"/>
          <w:caps w:val="0"/>
          <w:color w:val="333333"/>
          <w:spacing w:val="0"/>
          <w:sz w:val="32"/>
          <w:szCs w:val="32"/>
          <w:shd w:val="clear" w:fill="FFFFFF"/>
          <w:vertAlign w:val="baseline"/>
        </w:rPr>
        <w:t>公告》工作安排，天津市滨海新区</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急救分中心</w:t>
      </w:r>
      <w:r>
        <w:rPr>
          <w:rFonts w:hint="eastAsia" w:ascii="仿宋_GB2312" w:hAnsi="仿宋_GB2312" w:eastAsia="仿宋_GB2312" w:cs="仿宋_GB2312"/>
          <w:i w:val="0"/>
          <w:iCs w:val="0"/>
          <w:caps w:val="0"/>
          <w:color w:val="333333"/>
          <w:spacing w:val="0"/>
          <w:sz w:val="32"/>
          <w:szCs w:val="32"/>
          <w:shd w:val="clear" w:fill="FFFFFF"/>
          <w:vertAlign w:val="baseline"/>
        </w:rPr>
        <w:t>公开招聘</w:t>
      </w:r>
      <w:r>
        <w:rPr>
          <w:rFonts w:hint="eastAsia" w:ascii="仿宋_GB2312" w:hAnsi="仿宋_GB2312" w:eastAsia="仿宋_GB2312" w:cs="仿宋_GB2312"/>
          <w:i w:val="0"/>
          <w:iCs w:val="0"/>
          <w:caps w:val="0"/>
          <w:color w:val="333333"/>
          <w:spacing w:val="0"/>
          <w:sz w:val="32"/>
          <w:szCs w:val="32"/>
          <w:shd w:val="clear" w:fill="FFFFFF"/>
          <w:vertAlign w:val="baseline"/>
          <w:lang w:eastAsia="zh-CN"/>
        </w:rPr>
        <w:t>医师</w:t>
      </w:r>
      <w:r>
        <w:rPr>
          <w:rFonts w:hint="eastAsia" w:ascii="仿宋_GB2312" w:hAnsi="仿宋_GB2312" w:eastAsia="仿宋_GB2312" w:cs="仿宋_GB2312"/>
          <w:i w:val="0"/>
          <w:iCs w:val="0"/>
          <w:caps w:val="0"/>
          <w:color w:val="333333"/>
          <w:spacing w:val="0"/>
          <w:sz w:val="32"/>
          <w:szCs w:val="32"/>
          <w:shd w:val="clear" w:fill="FFFFFF"/>
          <w:vertAlign w:val="baseline"/>
        </w:rPr>
        <w:t>工作进入体检阶段，请进入体检人员务必按时到达指定医院进行体检。现将有关事项通知如下：</w:t>
      </w:r>
      <w:r>
        <w:rPr>
          <w:rFonts w:hint="eastAsia" w:ascii="仿宋_GB2312" w:hAnsi="仿宋_GB2312" w:eastAsia="仿宋_GB2312" w:cs="仿宋_GB2312"/>
          <w:i w:val="0"/>
          <w:iCs w:val="0"/>
          <w:caps w:val="0"/>
          <w:color w:val="333333"/>
          <w:spacing w:val="0"/>
          <w:sz w:val="32"/>
          <w:szCs w:val="32"/>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shd w:val="clear" w:fill="FFFFFF"/>
          <w:vertAlign w:val="baseline"/>
        </w:rPr>
        <w:t xml:space="preserve">      </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一</w:t>
      </w:r>
      <w:r>
        <w:rPr>
          <w:rFonts w:hint="eastAsia" w:ascii="仿宋_GB2312" w:hAnsi="仿宋_GB2312" w:eastAsia="仿宋_GB2312" w:cs="仿宋_GB2312"/>
          <w:i w:val="0"/>
          <w:iCs w:val="0"/>
          <w:caps w:val="0"/>
          <w:color w:val="333333"/>
          <w:spacing w:val="0"/>
          <w:sz w:val="32"/>
          <w:szCs w:val="32"/>
          <w:shd w:val="clear" w:fill="FFFFFF"/>
          <w:vertAlign w:val="baseline"/>
        </w:rPr>
        <w:t>、体检时间：</w:t>
      </w:r>
      <w:r>
        <w:rPr>
          <w:rFonts w:hint="eastAsia" w:ascii="仿宋_GB2312" w:hAnsi="仿宋_GB2312" w:eastAsia="仿宋_GB2312" w:cs="仿宋_GB2312"/>
          <w:b/>
          <w:bCs/>
          <w:i w:val="0"/>
          <w:iCs w:val="0"/>
          <w:caps w:val="0"/>
          <w:color w:val="333333"/>
          <w:spacing w:val="0"/>
          <w:sz w:val="32"/>
          <w:szCs w:val="32"/>
          <w:highlight w:val="none"/>
          <w:shd w:val="clear" w:fill="FFFFFF"/>
          <w:vertAlign w:val="baseline"/>
        </w:rPr>
        <w:t>202</w:t>
      </w:r>
      <w:r>
        <w:rPr>
          <w:rFonts w:hint="eastAsia" w:ascii="仿宋_GB2312" w:hAnsi="仿宋_GB2312" w:eastAsia="仿宋_GB2312" w:cs="仿宋_GB2312"/>
          <w:b/>
          <w:bCs/>
          <w:i w:val="0"/>
          <w:iCs w:val="0"/>
          <w:caps w:val="0"/>
          <w:color w:val="333333"/>
          <w:spacing w:val="0"/>
          <w:sz w:val="32"/>
          <w:szCs w:val="32"/>
          <w:highlight w:val="none"/>
          <w:shd w:val="clear" w:fill="FFFFFF"/>
          <w:vertAlign w:val="baseline"/>
          <w:lang w:val="en-US" w:eastAsia="zh-CN"/>
        </w:rPr>
        <w:t>4</w:t>
      </w:r>
      <w:r>
        <w:rPr>
          <w:rFonts w:hint="eastAsia" w:ascii="仿宋_GB2312" w:hAnsi="仿宋_GB2312" w:eastAsia="仿宋_GB2312" w:cs="仿宋_GB2312"/>
          <w:b/>
          <w:bCs/>
          <w:i w:val="0"/>
          <w:iCs w:val="0"/>
          <w:caps w:val="0"/>
          <w:color w:val="333333"/>
          <w:spacing w:val="0"/>
          <w:sz w:val="32"/>
          <w:szCs w:val="32"/>
          <w:highlight w:val="none"/>
          <w:shd w:val="clear" w:fill="FFFFFF"/>
          <w:vertAlign w:val="baseline"/>
        </w:rPr>
        <w:t>年</w:t>
      </w:r>
      <w:r>
        <w:rPr>
          <w:rFonts w:hint="eastAsia" w:ascii="仿宋_GB2312" w:hAnsi="仿宋_GB2312" w:eastAsia="仿宋_GB2312" w:cs="仿宋_GB2312"/>
          <w:b/>
          <w:bCs/>
          <w:i w:val="0"/>
          <w:iCs w:val="0"/>
          <w:caps w:val="0"/>
          <w:color w:val="333333"/>
          <w:spacing w:val="0"/>
          <w:sz w:val="32"/>
          <w:szCs w:val="32"/>
          <w:highlight w:val="none"/>
          <w:shd w:val="clear" w:fill="FFFFFF"/>
          <w:vertAlign w:val="baseline"/>
          <w:lang w:val="en-US" w:eastAsia="zh-CN"/>
        </w:rPr>
        <w:t>5</w:t>
      </w:r>
      <w:r>
        <w:rPr>
          <w:rFonts w:hint="eastAsia" w:ascii="仿宋_GB2312" w:hAnsi="仿宋_GB2312" w:eastAsia="仿宋_GB2312" w:cs="仿宋_GB2312"/>
          <w:b/>
          <w:bCs/>
          <w:i w:val="0"/>
          <w:iCs w:val="0"/>
          <w:caps w:val="0"/>
          <w:color w:val="333333"/>
          <w:spacing w:val="0"/>
          <w:sz w:val="32"/>
          <w:szCs w:val="32"/>
          <w:highlight w:val="none"/>
          <w:shd w:val="clear" w:fill="FFFFFF"/>
          <w:vertAlign w:val="baseline"/>
        </w:rPr>
        <w:t>月</w:t>
      </w:r>
      <w:r>
        <w:rPr>
          <w:rFonts w:hint="eastAsia" w:ascii="仿宋_GB2312" w:hAnsi="仿宋_GB2312" w:eastAsia="仿宋_GB2312" w:cs="仿宋_GB2312"/>
          <w:b/>
          <w:bCs/>
          <w:i w:val="0"/>
          <w:iCs w:val="0"/>
          <w:caps w:val="0"/>
          <w:color w:val="333333"/>
          <w:spacing w:val="0"/>
          <w:sz w:val="32"/>
          <w:szCs w:val="32"/>
          <w:highlight w:val="none"/>
          <w:shd w:val="clear" w:fill="FFFFFF"/>
          <w:vertAlign w:val="baseline"/>
          <w:lang w:val="en-US" w:eastAsia="zh-CN"/>
        </w:rPr>
        <w:t>27</w:t>
      </w:r>
      <w:r>
        <w:rPr>
          <w:rFonts w:hint="eastAsia" w:ascii="仿宋_GB2312" w:hAnsi="仿宋_GB2312" w:eastAsia="仿宋_GB2312" w:cs="仿宋_GB2312"/>
          <w:b/>
          <w:bCs/>
          <w:i w:val="0"/>
          <w:iCs w:val="0"/>
          <w:caps w:val="0"/>
          <w:color w:val="333333"/>
          <w:spacing w:val="0"/>
          <w:sz w:val="32"/>
          <w:szCs w:val="32"/>
          <w:highlight w:val="none"/>
          <w:shd w:val="clear" w:fill="FFFFFF"/>
          <w:vertAlign w:val="baseline"/>
        </w:rPr>
        <w:t>日</w:t>
      </w:r>
      <w:r>
        <w:rPr>
          <w:rFonts w:hint="eastAsia" w:ascii="仿宋_GB2312" w:hAnsi="仿宋_GB2312" w:eastAsia="仿宋_GB2312" w:cs="仿宋_GB2312"/>
          <w:b/>
          <w:bCs/>
          <w:i w:val="0"/>
          <w:iCs w:val="0"/>
          <w:caps w:val="0"/>
          <w:color w:val="333333"/>
          <w:spacing w:val="0"/>
          <w:sz w:val="32"/>
          <w:szCs w:val="32"/>
          <w:highlight w:val="none"/>
          <w:shd w:val="clear" w:fill="FFFFFF"/>
          <w:vertAlign w:val="baseline"/>
          <w:lang w:eastAsia="zh-CN"/>
        </w:rPr>
        <w:t>（</w:t>
      </w:r>
      <w:r>
        <w:rPr>
          <w:rFonts w:hint="eastAsia" w:ascii="仿宋_GB2312" w:hAnsi="仿宋_GB2312" w:eastAsia="仿宋_GB2312" w:cs="仿宋_GB2312"/>
          <w:b/>
          <w:bCs/>
          <w:i w:val="0"/>
          <w:iCs w:val="0"/>
          <w:caps w:val="0"/>
          <w:color w:val="333333"/>
          <w:spacing w:val="0"/>
          <w:sz w:val="32"/>
          <w:szCs w:val="32"/>
          <w:highlight w:val="none"/>
          <w:shd w:val="clear" w:fill="FFFFFF"/>
          <w:vertAlign w:val="baseline"/>
          <w:lang w:val="en-US" w:eastAsia="zh-CN"/>
        </w:rPr>
        <w:t>周一</w:t>
      </w:r>
      <w:r>
        <w:rPr>
          <w:rFonts w:hint="eastAsia" w:ascii="仿宋_GB2312" w:hAnsi="仿宋_GB2312" w:eastAsia="仿宋_GB2312" w:cs="仿宋_GB2312"/>
          <w:b/>
          <w:bCs/>
          <w:i w:val="0"/>
          <w:iCs w:val="0"/>
          <w:caps w:val="0"/>
          <w:color w:val="333333"/>
          <w:spacing w:val="0"/>
          <w:sz w:val="32"/>
          <w:szCs w:val="32"/>
          <w:highlight w:val="none"/>
          <w:shd w:val="clear" w:fill="FFFFFF"/>
          <w:vertAlign w:val="baseline"/>
          <w:lang w:eastAsia="zh-CN"/>
        </w:rPr>
        <w:t>）</w:t>
      </w:r>
      <w:r>
        <w:rPr>
          <w:rFonts w:hint="eastAsia" w:ascii="仿宋_GB2312" w:hAnsi="仿宋_GB2312" w:eastAsia="仿宋_GB2312" w:cs="仿宋_GB2312"/>
          <w:b/>
          <w:bCs/>
          <w:i w:val="0"/>
          <w:iCs w:val="0"/>
          <w:caps w:val="0"/>
          <w:color w:val="333333"/>
          <w:spacing w:val="0"/>
          <w:sz w:val="32"/>
          <w:szCs w:val="32"/>
          <w:highlight w:val="none"/>
          <w:shd w:val="clear" w:fill="FFFFFF"/>
          <w:vertAlign w:val="baseline"/>
        </w:rPr>
        <w:t>上午</w:t>
      </w:r>
      <w:r>
        <w:rPr>
          <w:rFonts w:hint="eastAsia" w:ascii="仿宋_GB2312" w:hAnsi="仿宋_GB2312" w:eastAsia="仿宋_GB2312" w:cs="仿宋_GB2312"/>
          <w:b/>
          <w:bCs/>
          <w:i w:val="0"/>
          <w:iCs w:val="0"/>
          <w:caps w:val="0"/>
          <w:color w:val="333333"/>
          <w:spacing w:val="0"/>
          <w:sz w:val="32"/>
          <w:szCs w:val="32"/>
          <w:highlight w:val="none"/>
          <w:shd w:val="clear" w:fill="FFFFFF"/>
          <w:vertAlign w:val="baseline"/>
          <w:lang w:val="en-US" w:eastAsia="zh-CN"/>
        </w:rPr>
        <w:t>7</w:t>
      </w:r>
      <w:r>
        <w:rPr>
          <w:rFonts w:hint="eastAsia" w:ascii="仿宋_GB2312" w:hAnsi="仿宋_GB2312" w:eastAsia="仿宋_GB2312" w:cs="仿宋_GB2312"/>
          <w:b/>
          <w:bCs/>
          <w:i w:val="0"/>
          <w:iCs w:val="0"/>
          <w:caps w:val="0"/>
          <w:color w:val="333333"/>
          <w:spacing w:val="0"/>
          <w:sz w:val="32"/>
          <w:szCs w:val="32"/>
          <w:highlight w:val="none"/>
          <w:shd w:val="clear" w:fill="FFFFFF"/>
          <w:vertAlign w:val="baseline"/>
        </w:rPr>
        <w:t>：30</w:t>
      </w:r>
      <w:r>
        <w:rPr>
          <w:rFonts w:hint="eastAsia" w:ascii="仿宋_GB2312" w:hAnsi="仿宋_GB2312" w:eastAsia="仿宋_GB2312" w:cs="仿宋_GB2312"/>
          <w:i w:val="0"/>
          <w:iCs w:val="0"/>
          <w:caps w:val="0"/>
          <w:color w:val="333333"/>
          <w:spacing w:val="0"/>
          <w:sz w:val="32"/>
          <w:szCs w:val="32"/>
          <w:highlight w:val="none"/>
          <w:shd w:val="clear" w:fill="FFFFFF"/>
          <w:vertAlign w:val="baseline"/>
        </w:rPr>
        <w:t>。</w:t>
      </w:r>
      <w:r>
        <w:rPr>
          <w:rFonts w:hint="eastAsia" w:ascii="仿宋_GB2312" w:hAnsi="仿宋_GB2312" w:eastAsia="仿宋_GB2312" w:cs="仿宋_GB2312"/>
          <w:i w:val="0"/>
          <w:iCs w:val="0"/>
          <w:caps w:val="0"/>
          <w:color w:val="333333"/>
          <w:spacing w:val="0"/>
          <w:sz w:val="32"/>
          <w:szCs w:val="32"/>
          <w:highlight w:val="none"/>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shd w:val="clear" w:fill="FFFFFF"/>
          <w:vertAlign w:val="baseline"/>
        </w:rPr>
        <w:t xml:space="preserve">      </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二</w:t>
      </w:r>
      <w:r>
        <w:rPr>
          <w:rFonts w:hint="eastAsia" w:ascii="仿宋_GB2312" w:hAnsi="仿宋_GB2312" w:eastAsia="仿宋_GB2312" w:cs="仿宋_GB2312"/>
          <w:i w:val="0"/>
          <w:iCs w:val="0"/>
          <w:caps w:val="0"/>
          <w:color w:val="333333"/>
          <w:spacing w:val="0"/>
          <w:sz w:val="32"/>
          <w:szCs w:val="32"/>
          <w:shd w:val="clear" w:fill="FFFFFF"/>
          <w:vertAlign w:val="baseline"/>
        </w:rPr>
        <w:t>、体检地点：</w:t>
      </w:r>
      <w:r>
        <w:rPr>
          <w:rFonts w:hint="eastAsia" w:ascii="仿宋_GB2312" w:hAnsi="仿宋_GB2312" w:eastAsia="仿宋_GB2312" w:cs="仿宋_GB2312"/>
          <w:b/>
          <w:bCs/>
          <w:i w:val="0"/>
          <w:iCs w:val="0"/>
          <w:caps w:val="0"/>
          <w:color w:val="333333"/>
          <w:spacing w:val="0"/>
          <w:sz w:val="32"/>
          <w:szCs w:val="32"/>
          <w:shd w:val="clear" w:fill="FFFFFF"/>
          <w:vertAlign w:val="baseline"/>
        </w:rPr>
        <w:t>天津市第五中心医院体检中心</w:t>
      </w:r>
      <w:r>
        <w:rPr>
          <w:rFonts w:hint="eastAsia" w:ascii="仿宋_GB2312" w:hAnsi="仿宋_GB2312" w:eastAsia="仿宋_GB2312" w:cs="仿宋_GB2312"/>
          <w:i w:val="0"/>
          <w:iCs w:val="0"/>
          <w:caps w:val="0"/>
          <w:color w:val="333333"/>
          <w:spacing w:val="0"/>
          <w:sz w:val="32"/>
          <w:szCs w:val="32"/>
          <w:shd w:val="clear" w:fill="FFFFFF"/>
          <w:vertAlign w:val="baseline"/>
        </w:rPr>
        <w:t>（天津市滨海新区塘沽浙江路41号住院部16楼）。</w:t>
      </w:r>
      <w:r>
        <w:rPr>
          <w:rFonts w:hint="eastAsia" w:ascii="仿宋_GB2312" w:hAnsi="仿宋_GB2312" w:eastAsia="仿宋_GB2312" w:cs="仿宋_GB2312"/>
          <w:i w:val="0"/>
          <w:iCs w:val="0"/>
          <w:caps w:val="0"/>
          <w:color w:val="333333"/>
          <w:spacing w:val="0"/>
          <w:sz w:val="32"/>
          <w:szCs w:val="32"/>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shd w:val="clear" w:fill="FFFFFF"/>
          <w:vertAlign w:val="baseline"/>
        </w:rPr>
        <w:t xml:space="preserve">      </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三</w:t>
      </w:r>
      <w:r>
        <w:rPr>
          <w:rFonts w:hint="eastAsia" w:ascii="仿宋_GB2312" w:hAnsi="仿宋_GB2312" w:eastAsia="仿宋_GB2312" w:cs="仿宋_GB2312"/>
          <w:i w:val="0"/>
          <w:iCs w:val="0"/>
          <w:caps w:val="0"/>
          <w:color w:val="333333"/>
          <w:spacing w:val="0"/>
          <w:sz w:val="32"/>
          <w:szCs w:val="32"/>
          <w:shd w:val="clear" w:fill="FFFFFF"/>
          <w:vertAlign w:val="baseline"/>
        </w:rPr>
        <w:t>、体检费用：</w:t>
      </w:r>
      <w:r>
        <w:rPr>
          <w:rFonts w:hint="eastAsia" w:ascii="仿宋_GB2312" w:hAnsi="仿宋_GB2312" w:eastAsia="仿宋_GB2312" w:cs="仿宋_GB2312"/>
          <w:b/>
          <w:bCs/>
          <w:i w:val="0"/>
          <w:iCs w:val="0"/>
          <w:caps w:val="0"/>
          <w:color w:val="333333"/>
          <w:spacing w:val="0"/>
          <w:sz w:val="32"/>
          <w:szCs w:val="32"/>
          <w:highlight w:val="none"/>
          <w:shd w:val="clear" w:fill="FFFFFF"/>
          <w:vertAlign w:val="baseline"/>
        </w:rPr>
        <w:t>每人</w:t>
      </w:r>
      <w:r>
        <w:rPr>
          <w:rFonts w:hint="eastAsia" w:ascii="仿宋_GB2312" w:hAnsi="仿宋_GB2312" w:eastAsia="仿宋_GB2312" w:cs="仿宋_GB2312"/>
          <w:b/>
          <w:bCs/>
          <w:i w:val="0"/>
          <w:iCs w:val="0"/>
          <w:caps w:val="0"/>
          <w:color w:val="333333"/>
          <w:spacing w:val="0"/>
          <w:sz w:val="32"/>
          <w:szCs w:val="32"/>
          <w:highlight w:val="none"/>
          <w:shd w:val="clear" w:fill="FFFFFF"/>
          <w:vertAlign w:val="baseline"/>
          <w:lang w:val="en-US" w:eastAsia="zh-CN"/>
        </w:rPr>
        <w:t>358.7元</w:t>
      </w:r>
      <w:r>
        <w:rPr>
          <w:rFonts w:hint="eastAsia" w:ascii="仿宋_GB2312" w:hAnsi="仿宋_GB2312" w:eastAsia="仿宋_GB2312" w:cs="仿宋_GB2312"/>
          <w:i w:val="0"/>
          <w:iCs w:val="0"/>
          <w:caps w:val="0"/>
          <w:color w:val="333333"/>
          <w:spacing w:val="0"/>
          <w:sz w:val="32"/>
          <w:szCs w:val="32"/>
          <w:highlight w:val="none"/>
          <w:shd w:val="clear" w:fill="FFFFFF"/>
          <w:vertAlign w:val="baseline"/>
        </w:rPr>
        <w:t>（</w:t>
      </w:r>
      <w:r>
        <w:rPr>
          <w:rFonts w:hint="eastAsia" w:ascii="仿宋_GB2312" w:hAnsi="仿宋_GB2312" w:eastAsia="仿宋_GB2312" w:cs="仿宋_GB2312"/>
          <w:i w:val="0"/>
          <w:iCs w:val="0"/>
          <w:caps w:val="0"/>
          <w:color w:val="333333"/>
          <w:spacing w:val="0"/>
          <w:sz w:val="32"/>
          <w:szCs w:val="32"/>
          <w:shd w:val="clear" w:fill="FFFFFF"/>
          <w:vertAlign w:val="baseline"/>
        </w:rPr>
        <w:t>由考生本人承担）。</w:t>
      </w:r>
      <w:r>
        <w:rPr>
          <w:rFonts w:hint="eastAsia" w:ascii="仿宋_GB2312" w:hAnsi="仿宋_GB2312" w:eastAsia="仿宋_GB2312" w:cs="仿宋_GB2312"/>
          <w:i w:val="0"/>
          <w:iCs w:val="0"/>
          <w:caps w:val="0"/>
          <w:color w:val="333333"/>
          <w:spacing w:val="0"/>
          <w:sz w:val="32"/>
          <w:szCs w:val="32"/>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shd w:val="clear" w:fill="FFFFFF"/>
          <w:vertAlign w:val="baseline"/>
        </w:rPr>
        <w:t xml:space="preserve">      </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四</w:t>
      </w:r>
      <w:r>
        <w:rPr>
          <w:rFonts w:hint="eastAsia" w:ascii="仿宋_GB2312" w:hAnsi="仿宋_GB2312" w:eastAsia="仿宋_GB2312" w:cs="仿宋_GB2312"/>
          <w:i w:val="0"/>
          <w:iCs w:val="0"/>
          <w:caps w:val="0"/>
          <w:color w:val="333333"/>
          <w:spacing w:val="0"/>
          <w:sz w:val="32"/>
          <w:szCs w:val="32"/>
          <w:shd w:val="clear" w:fill="FFFFFF"/>
          <w:vertAlign w:val="baseline"/>
        </w:rPr>
        <w:t>、体检流程：请进入体检人员携带</w:t>
      </w:r>
      <w:r>
        <w:rPr>
          <w:rFonts w:hint="eastAsia" w:ascii="仿宋_GB2312" w:hAnsi="仿宋_GB2312" w:eastAsia="仿宋_GB2312" w:cs="仿宋_GB2312"/>
          <w:b/>
          <w:bCs/>
          <w:i w:val="0"/>
          <w:iCs w:val="0"/>
          <w:caps w:val="0"/>
          <w:color w:val="333333"/>
          <w:spacing w:val="0"/>
          <w:sz w:val="32"/>
          <w:szCs w:val="32"/>
          <w:shd w:val="clear" w:fill="FFFFFF"/>
          <w:vertAlign w:val="baseline"/>
        </w:rPr>
        <w:t>本人身份证及体检费</w:t>
      </w:r>
      <w:r>
        <w:rPr>
          <w:rFonts w:hint="eastAsia" w:ascii="仿宋_GB2312" w:hAnsi="仿宋_GB2312" w:eastAsia="仿宋_GB2312" w:cs="仿宋_GB2312"/>
          <w:i w:val="0"/>
          <w:iCs w:val="0"/>
          <w:caps w:val="0"/>
          <w:color w:val="333333"/>
          <w:spacing w:val="0"/>
          <w:sz w:val="32"/>
          <w:szCs w:val="32"/>
          <w:shd w:val="clear" w:fill="FFFFFF"/>
          <w:vertAlign w:val="baseline"/>
        </w:rPr>
        <w:t>，于体检当日早</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7</w:t>
      </w:r>
      <w:r>
        <w:rPr>
          <w:rFonts w:hint="eastAsia" w:ascii="仿宋_GB2312" w:hAnsi="仿宋_GB2312" w:eastAsia="仿宋_GB2312" w:cs="仿宋_GB2312"/>
          <w:i w:val="0"/>
          <w:iCs w:val="0"/>
          <w:caps w:val="0"/>
          <w:color w:val="333333"/>
          <w:spacing w:val="0"/>
          <w:sz w:val="32"/>
          <w:szCs w:val="32"/>
          <w:shd w:val="clear" w:fill="FFFFFF"/>
          <w:vertAlign w:val="baseline"/>
        </w:rPr>
        <w:t>:30前到达天津市第五中心医院体检中心参加体检。具体流程为：</w:t>
      </w:r>
      <w:r>
        <w:rPr>
          <w:rFonts w:hint="eastAsia" w:ascii="仿宋_GB2312" w:hAnsi="仿宋_GB2312" w:eastAsia="仿宋_GB2312" w:cs="仿宋_GB2312"/>
          <w:i w:val="0"/>
          <w:iCs w:val="0"/>
          <w:caps w:val="0"/>
          <w:color w:val="333333"/>
          <w:spacing w:val="0"/>
          <w:sz w:val="32"/>
          <w:szCs w:val="32"/>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shd w:val="clear" w:fill="FFFFFF"/>
          <w:vertAlign w:val="baseline"/>
        </w:rPr>
        <w:t>        1.参加体检人员向招聘单位工作人员报到，并由其核实身份信息；</w:t>
      </w:r>
      <w:r>
        <w:rPr>
          <w:rFonts w:hint="eastAsia" w:ascii="仿宋_GB2312" w:hAnsi="仿宋_GB2312" w:eastAsia="仿宋_GB2312" w:cs="仿宋_GB2312"/>
          <w:i w:val="0"/>
          <w:iCs w:val="0"/>
          <w:caps w:val="0"/>
          <w:color w:val="333333"/>
          <w:spacing w:val="0"/>
          <w:sz w:val="32"/>
          <w:szCs w:val="32"/>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shd w:val="clear" w:fill="FFFFFF"/>
          <w:vertAlign w:val="baseline"/>
        </w:rPr>
        <w:t>        2.参加体检人员签到后，在工作人员组织下统一在前台登记处缴费打表；</w:t>
      </w:r>
      <w:r>
        <w:rPr>
          <w:rFonts w:hint="eastAsia" w:ascii="仿宋_GB2312" w:hAnsi="仿宋_GB2312" w:eastAsia="仿宋_GB2312" w:cs="仿宋_GB2312"/>
          <w:i w:val="0"/>
          <w:iCs w:val="0"/>
          <w:caps w:val="0"/>
          <w:color w:val="333333"/>
          <w:spacing w:val="0"/>
          <w:sz w:val="32"/>
          <w:szCs w:val="32"/>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shd w:val="clear" w:fill="FFFFFF"/>
          <w:vertAlign w:val="baseline"/>
        </w:rPr>
        <w:t>        3.参加体检人员持体检表逐项进行检查，全部项目检查完毕后将体检表交到体检中心前台。</w:t>
      </w:r>
      <w:r>
        <w:rPr>
          <w:rFonts w:hint="eastAsia" w:ascii="仿宋_GB2312" w:hAnsi="仿宋_GB2312" w:eastAsia="仿宋_GB2312" w:cs="仿宋_GB2312"/>
          <w:i w:val="0"/>
          <w:iCs w:val="0"/>
          <w:caps w:val="0"/>
          <w:color w:val="333333"/>
          <w:spacing w:val="0"/>
          <w:sz w:val="32"/>
          <w:szCs w:val="32"/>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shd w:val="clear" w:fill="FFFFFF"/>
          <w:vertAlign w:val="baseline"/>
        </w:rPr>
        <w:t>      六、注意事项</w:t>
      </w:r>
      <w:r>
        <w:rPr>
          <w:rFonts w:hint="eastAsia" w:ascii="仿宋_GB2312" w:hAnsi="仿宋_GB2312" w:eastAsia="仿宋_GB2312" w:cs="仿宋_GB2312"/>
          <w:i w:val="0"/>
          <w:iCs w:val="0"/>
          <w:caps w:val="0"/>
          <w:color w:val="333333"/>
          <w:spacing w:val="0"/>
          <w:sz w:val="32"/>
          <w:szCs w:val="32"/>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shd w:val="clear" w:fill="FFFFFF"/>
          <w:vertAlign w:val="baseline"/>
        </w:rPr>
        <w:t>        1.体检前一天注意休息，勿熬夜，不要饮酒，避免剧烈运动，体检当天须空腹（禁食、禁水8小时）。</w:t>
      </w:r>
      <w:r>
        <w:rPr>
          <w:rFonts w:hint="eastAsia" w:ascii="仿宋_GB2312" w:hAnsi="仿宋_GB2312" w:eastAsia="仿宋_GB2312" w:cs="仿宋_GB2312"/>
          <w:i w:val="0"/>
          <w:iCs w:val="0"/>
          <w:caps w:val="0"/>
          <w:color w:val="333333"/>
          <w:spacing w:val="0"/>
          <w:sz w:val="32"/>
          <w:szCs w:val="32"/>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shd w:val="clear" w:fill="FFFFFF"/>
          <w:vertAlign w:val="baseline"/>
        </w:rPr>
        <w:t>        2.参加体检考生因妊娠期、哺乳期无法完成全部体检项目的，须在体检当天向</w:t>
      </w:r>
      <w:r>
        <w:rPr>
          <w:rFonts w:hint="eastAsia" w:ascii="仿宋_GB2312" w:hAnsi="仿宋_GB2312" w:eastAsia="仿宋_GB2312" w:cs="仿宋_GB2312"/>
          <w:i w:val="0"/>
          <w:iCs w:val="0"/>
          <w:caps w:val="0"/>
          <w:color w:val="333333"/>
          <w:spacing w:val="0"/>
          <w:sz w:val="32"/>
          <w:szCs w:val="32"/>
          <w:highlight w:val="none"/>
          <w:shd w:val="clear" w:fill="FFFFFF"/>
          <w:vertAlign w:val="baseline"/>
        </w:rPr>
        <w:t>招聘单位工作人员提出待身体状况允许时再进行部分项目检查的书面申请并附上相关证明材料</w:t>
      </w:r>
      <w:r>
        <w:rPr>
          <w:rFonts w:hint="eastAsia" w:ascii="仿宋_GB2312" w:hAnsi="仿宋_GB2312" w:eastAsia="仿宋_GB2312" w:cs="仿宋_GB2312"/>
          <w:i w:val="0"/>
          <w:iCs w:val="0"/>
          <w:caps w:val="0"/>
          <w:color w:val="333333"/>
          <w:spacing w:val="0"/>
          <w:sz w:val="32"/>
          <w:szCs w:val="32"/>
          <w:shd w:val="clear" w:fill="FFFFFF"/>
          <w:vertAlign w:val="baseline"/>
        </w:rPr>
        <w:t>（诊断证明、出生证明等），经招聘单位同意，可延期完成体检。</w:t>
      </w:r>
      <w:r>
        <w:rPr>
          <w:rFonts w:hint="eastAsia" w:ascii="仿宋_GB2312" w:hAnsi="仿宋_GB2312" w:eastAsia="仿宋_GB2312" w:cs="仿宋_GB2312"/>
          <w:i w:val="0"/>
          <w:iCs w:val="0"/>
          <w:caps w:val="0"/>
          <w:color w:val="333333"/>
          <w:spacing w:val="0"/>
          <w:sz w:val="32"/>
          <w:szCs w:val="32"/>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shd w:val="clear" w:fill="FFFFFF"/>
          <w:vertAlign w:val="baseline"/>
        </w:rPr>
        <w:t>        3.未按照规定时间及地点参加体检的人员，视为自动放弃体检资格，责任自负；在体检过程中弄虚作假的，一经发现取消体检资格。</w:t>
      </w:r>
    </w:p>
    <w:p>
      <w:pPr>
        <w:autoSpaceDE/>
        <w:autoSpaceDN/>
        <w:snapToGrid/>
        <w:spacing w:before="0" w:after="0" w:line="240" w:lineRule="auto"/>
        <w:ind w:left="0" w:leftChars="0" w:firstLine="640" w:firstLineChars="200"/>
        <w:jc w:val="both"/>
        <w:rPr>
          <w:rFonts w:hint="eastAsia" w:ascii="仿宋_GB2312" w:hAnsi="仿宋_GB2312" w:eastAsia="仿宋_GB2312"/>
          <w:w w:val="100"/>
          <w:sz w:val="32"/>
          <w:lang w:eastAsia="zh-CN"/>
        </w:rPr>
      </w:pPr>
    </w:p>
    <w:p>
      <w:pPr>
        <w:autoSpaceDE/>
        <w:autoSpaceDN/>
        <w:snapToGrid/>
        <w:spacing w:before="0" w:after="0" w:line="240" w:lineRule="auto"/>
        <w:ind w:left="0" w:leftChars="0" w:firstLine="640" w:firstLineChars="200"/>
        <w:jc w:val="both"/>
        <w:rPr>
          <w:rFonts w:hint="eastAsia" w:ascii="仿宋_GB2312" w:hAnsi="仿宋_GB2312" w:eastAsia="仿宋_GB2312" w:cs="仿宋_GB2312"/>
          <w:i w:val="0"/>
          <w:iCs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vertAlign w:val="baseline"/>
          <w:lang w:val="en-US" w:eastAsia="zh-CN" w:bidi="ar"/>
        </w:rPr>
        <w:t>联系电话：天津市滨海新区急救分中心：022-25317562</w:t>
      </w:r>
    </w:p>
    <w:p>
      <w:pPr>
        <w:autoSpaceDE/>
        <w:autoSpaceDN/>
        <w:snapToGrid/>
        <w:spacing w:before="0" w:after="0" w:line="240" w:lineRule="auto"/>
        <w:ind w:left="640" w:firstLine="640"/>
        <w:jc w:val="both"/>
        <w:rPr>
          <w:rFonts w:hint="eastAsia" w:ascii="仿宋_GB2312" w:hAnsi="仿宋_GB2312" w:eastAsia="仿宋_GB2312" w:cs="仿宋_GB2312"/>
          <w:i w:val="0"/>
          <w:iCs w:val="0"/>
          <w:caps w:val="0"/>
          <w:color w:val="333333"/>
          <w:spacing w:val="0"/>
          <w:kern w:val="0"/>
          <w:sz w:val="32"/>
          <w:szCs w:val="32"/>
          <w:shd w:val="clear" w:fill="FFFFFF"/>
          <w:vertAlign w:val="baseline"/>
          <w:lang w:val="en-US" w:eastAsia="zh-CN" w:bidi="ar"/>
        </w:rPr>
      </w:pPr>
    </w:p>
    <w:p>
      <w:pPr>
        <w:autoSpaceDE/>
        <w:autoSpaceDN/>
        <w:snapToGrid/>
        <w:spacing w:before="0" w:after="0" w:line="240" w:lineRule="auto"/>
        <w:ind w:left="0" w:leftChars="0" w:firstLine="640" w:firstLineChars="200"/>
        <w:jc w:val="both"/>
        <w:rPr>
          <w:rFonts w:hint="eastAsia" w:ascii="仿宋_GB2312" w:hAnsi="仿宋_GB2312" w:eastAsia="仿宋_GB2312" w:cs="仿宋_GB2312"/>
          <w:i w:val="0"/>
          <w:iCs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vertAlign w:val="baseline"/>
          <w:lang w:val="en-US" w:eastAsia="zh-CN" w:bidi="ar"/>
        </w:rPr>
        <w:t>附件：天津市滨海新区急救分中心公开招聘院前急救</w:t>
      </w:r>
    </w:p>
    <w:p>
      <w:pPr>
        <w:autoSpaceDE/>
        <w:autoSpaceDN/>
        <w:snapToGrid/>
        <w:spacing w:before="0" w:after="0" w:line="240" w:lineRule="auto"/>
        <w:ind w:left="0" w:leftChars="0" w:firstLine="1600" w:firstLineChars="500"/>
        <w:jc w:val="both"/>
        <w:rPr>
          <w:rFonts w:hint="eastAsia" w:ascii="仿宋_GB2312" w:hAnsi="仿宋_GB2312" w:eastAsia="仿宋_GB2312" w:cs="仿宋_GB2312"/>
          <w:i w:val="0"/>
          <w:iCs w:val="0"/>
          <w:caps w:val="0"/>
          <w:color w:val="333333"/>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vertAlign w:val="baseline"/>
          <w:lang w:val="en-US" w:eastAsia="zh-CN" w:bidi="ar"/>
        </w:rPr>
        <w:t>医师面试成绩及进入体检人员名单</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区卫生健康委</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2024年5月22日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Tahoma">
    <w:altName w:val="Droid Sans"/>
    <w:panose1 w:val="020B0604030504040204"/>
    <w:charset w:val="00"/>
    <w:family w:val="auto"/>
    <w:pitch w:val="default"/>
    <w:sig w:usb0="00000000" w:usb1="00000000"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NzhhZWY5MDY2ZmIwMTEzYTc5ZDYyZTg2OGVhY2IifQ=="/>
    <w:docVar w:name="KSO_WPS_MARK_KEY" w:val="4f1bf8b1-62f0-43eb-8d85-4fcb389f649e"/>
  </w:docVars>
  <w:rsids>
    <w:rsidRoot w:val="7E18291E"/>
    <w:rsid w:val="0A957F67"/>
    <w:rsid w:val="0CEC68F0"/>
    <w:rsid w:val="118C67F1"/>
    <w:rsid w:val="15850D42"/>
    <w:rsid w:val="16BF1D40"/>
    <w:rsid w:val="1DE16247"/>
    <w:rsid w:val="24CF7FBD"/>
    <w:rsid w:val="27180474"/>
    <w:rsid w:val="2CF95CE1"/>
    <w:rsid w:val="36C806B8"/>
    <w:rsid w:val="471E300C"/>
    <w:rsid w:val="5D1372FB"/>
    <w:rsid w:val="638835C4"/>
    <w:rsid w:val="663B2B6F"/>
    <w:rsid w:val="69393066"/>
    <w:rsid w:val="78FA0423"/>
    <w:rsid w:val="7E18291E"/>
    <w:rsid w:val="FEB4B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微软雅黑"/>
      <w:sz w:val="24"/>
      <w:szCs w:val="24"/>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640</Words>
  <Characters>677</Characters>
  <Lines>0</Lines>
  <Paragraphs>0</Paragraphs>
  <TotalTime>43</TotalTime>
  <ScaleCrop>false</ScaleCrop>
  <LinksUpToDate>false</LinksUpToDate>
  <CharactersWithSpaces>767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2021-06-29T08:44:00Z</dcterms:created>
  <dc:creator>Administrator</dc:creator>
  <cp:lastModifiedBy>张春柳</cp:lastModifiedBy>
  <cp:lastPrinted>2024-05-21T16:47:44Z</cp:lastPrinted>
  <dcterms:modified xsi:type="dcterms:W3CDTF">2024-05-21T16:47:57Z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40840FD28C734499A0C366F1991D6743</vt:lpwstr>
  </property>
</Properties>
</file>