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“健康科普好声音”大赛主题素材</w:t>
      </w:r>
    </w:p>
    <w:p>
      <w:pPr>
        <w:pStyle w:val="15"/>
        <w:spacing w:line="560" w:lineRule="exact"/>
        <w:ind w:firstLine="643"/>
        <w:rPr>
          <w:rFonts w:ascii="仿宋_GB2312" w:hAnsi="仿宋" w:eastAsia="仿宋_GB2312"/>
          <w:b/>
          <w:sz w:val="32"/>
          <w:szCs w:val="32"/>
        </w:rPr>
      </w:pPr>
    </w:p>
    <w:p>
      <w:pPr>
        <w:pStyle w:val="15"/>
        <w:spacing w:line="56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第一章  基本健康行为</w:t>
      </w:r>
    </w:p>
    <w:p>
      <w:pPr>
        <w:pStyle w:val="15"/>
        <w:spacing w:line="56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一、合理饮食</w:t>
      </w:r>
    </w:p>
    <w:p>
      <w:pPr>
        <w:pStyle w:val="15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</w:t>
      </w:r>
      <w:r>
        <w:rPr>
          <w:rFonts w:ascii="Times New Roman Regular" w:hAnsi="Times New Roman Regular" w:eastAsia="仿宋_GB2312" w:cs="Times New Roman Regular"/>
          <w:sz w:val="32"/>
          <w:szCs w:val="32"/>
        </w:rPr>
        <w:t>保证食物多样，每天选择食物品种达到12种以上，每周达到25种。</w:t>
      </w:r>
    </w:p>
    <w:p>
      <w:pPr>
        <w:pStyle w:val="15"/>
        <w:spacing w:line="560" w:lineRule="exact"/>
        <w:ind w:firstLine="640"/>
        <w:rPr>
          <w:rFonts w:ascii="Times New Roman Regular" w:hAnsi="Times New Roman Regular" w:eastAsia="仿宋_GB2312" w:cs="Times New Roman Regular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</w:rPr>
        <w:t>每天保证足量的谷薯类摄入，粗细搭配。</w:t>
      </w:r>
    </w:p>
    <w:p>
      <w:pPr>
        <w:pStyle w:val="15"/>
        <w:spacing w:line="560" w:lineRule="exact"/>
        <w:ind w:firstLine="640"/>
        <w:rPr>
          <w:rFonts w:ascii="Times New Roman Regular" w:hAnsi="Times New Roman Regular" w:eastAsia="仿宋_GB2312" w:cs="Times New Roman Regular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</w:rPr>
        <w:t>每天吃新鲜蔬菜300克</w:t>
      </w:r>
      <w:r>
        <w:rPr>
          <w:rFonts w:ascii="Times New Roman Regular" w:hAnsi="Times New Roman Regular" w:eastAsia="仿宋_GB2312" w:cs="Times New Roman Regular"/>
          <w:sz w:val="32"/>
          <w:szCs w:val="32"/>
        </w:rPr>
        <w:t>—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</w:rPr>
        <w:t>500克，最好深色蔬菜占一半。</w:t>
      </w:r>
    </w:p>
    <w:p>
      <w:pPr>
        <w:pStyle w:val="15"/>
        <w:spacing w:line="560" w:lineRule="exact"/>
        <w:ind w:firstLine="640"/>
        <w:rPr>
          <w:rFonts w:ascii="Times New Roman Regular" w:hAnsi="Times New Roman Regular" w:eastAsia="仿宋_GB2312" w:cs="Times New Roman Regular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（四）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</w:rPr>
        <w:t>每天吃新鲜水果200克</w:t>
      </w:r>
      <w:r>
        <w:rPr>
          <w:rFonts w:ascii="Times New Roman Regular" w:hAnsi="Times New Roman Regular" w:eastAsia="仿宋_GB2312" w:cs="Times New Roman Regular"/>
          <w:sz w:val="32"/>
          <w:szCs w:val="32"/>
        </w:rPr>
        <w:t>—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</w:rPr>
        <w:t>350克，少用果汁饮料代替鲜果。</w:t>
      </w:r>
    </w:p>
    <w:p>
      <w:pPr>
        <w:pStyle w:val="15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（五）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</w:rPr>
        <w:t>每天坚持饮奶300毫升或相当量的奶制品（鲜奶300毫升、酸奶300毫升、奶粉40克）。</w:t>
      </w:r>
    </w:p>
    <w:p>
      <w:pPr>
        <w:pStyle w:val="15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（六）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</w:rPr>
        <w:t>常吃适量的鱼、虾等水产品（每天40克</w:t>
      </w:r>
      <w:r>
        <w:rPr>
          <w:rFonts w:ascii="Times New Roman Regular" w:hAnsi="Times New Roman Regular" w:eastAsia="仿宋_GB2312" w:cs="Times New Roman Regular"/>
          <w:sz w:val="32"/>
          <w:szCs w:val="32"/>
        </w:rPr>
        <w:t>—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</w:rPr>
        <w:t>75克）、蛋（40克</w:t>
      </w:r>
      <w:r>
        <w:rPr>
          <w:rFonts w:ascii="Times New Roman Regular" w:hAnsi="Times New Roman Regular" w:eastAsia="仿宋_GB2312" w:cs="Times New Roman Regular"/>
          <w:sz w:val="32"/>
          <w:szCs w:val="32"/>
        </w:rPr>
        <w:t>—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</w:rPr>
        <w:t>50克）、禽肉和畜肉（40克</w:t>
      </w:r>
      <w:r>
        <w:rPr>
          <w:rFonts w:ascii="Times New Roman Regular" w:hAnsi="Times New Roman Regular" w:eastAsia="仿宋_GB2312" w:cs="Times New Roman Regular"/>
          <w:sz w:val="32"/>
          <w:szCs w:val="32"/>
        </w:rPr>
        <w:t>—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</w:rPr>
        <w:t>75克）。</w:t>
      </w:r>
    </w:p>
    <w:p>
      <w:pPr>
        <w:pStyle w:val="15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（七）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</w:rPr>
        <w:t>适量吃大豆及坚果类食物，每天摄入相当于25</w:t>
      </w:r>
      <w:r>
        <w:rPr>
          <w:rFonts w:ascii="Times New Roman Regular" w:hAnsi="Times New Roman Regular" w:eastAsia="仿宋_GB2312" w:cs="Times New Roman Regular"/>
          <w:sz w:val="32"/>
          <w:szCs w:val="32"/>
        </w:rPr>
        <w:t>—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</w:rPr>
        <w:t>35克黄豆的豆制品或坚果。</w:t>
      </w:r>
    </w:p>
    <w:p>
      <w:pPr>
        <w:pStyle w:val="15"/>
        <w:spacing w:line="560" w:lineRule="exact"/>
        <w:ind w:firstLine="640"/>
        <w:rPr>
          <w:rFonts w:ascii="Times New Roman Regular" w:hAnsi="Times New Roman Regular" w:eastAsia="仿宋_GB2312" w:cs="Times New Roman Regular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（八）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</w:rPr>
        <w:t>控制烹调用油，每人每天烹调用油摄入量不宜超过25克或30克。</w:t>
      </w:r>
    </w:p>
    <w:p>
      <w:pPr>
        <w:pStyle w:val="15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（九）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</w:rPr>
        <w:t>限制盐摄入，健康成年人一天食盐（包括酱油和其他食物中的食盐量）摄入量不超过6克，最好能控制在5克以内。</w:t>
      </w:r>
    </w:p>
    <w:p>
      <w:pPr>
        <w:pStyle w:val="15"/>
        <w:spacing w:line="560" w:lineRule="exact"/>
        <w:ind w:firstLine="640"/>
        <w:rPr>
          <w:rFonts w:ascii="Times New Roman Regular" w:hAnsi="Times New Roman Regular" w:eastAsia="仿宋_GB2312" w:cs="Times New Roman Regular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（十）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</w:rPr>
        <w:t>坚持一日三餐，进餐定时定量，切忌暴饮暴食；早餐吃好，午餐吃饱，晚餐适量。</w:t>
      </w:r>
    </w:p>
    <w:p>
      <w:pPr>
        <w:pStyle w:val="15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（十一）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</w:rPr>
        <w:t>足量饮水，每天喝水1500</w:t>
      </w:r>
      <w:r>
        <w:rPr>
          <w:rFonts w:ascii="Times New Roman Regular" w:hAnsi="Times New Roman Regular" w:eastAsia="仿宋_GB2312" w:cs="Times New Roman Regular"/>
          <w:sz w:val="32"/>
          <w:szCs w:val="32"/>
        </w:rPr>
        <w:t>—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</w:rPr>
        <w:t>1700毫升，白开水是最好的饮料，少喝或不喝含糖饮料。</w:t>
      </w:r>
    </w:p>
    <w:p>
      <w:pPr>
        <w:pStyle w:val="15"/>
        <w:spacing w:line="56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二、适宜运动</w:t>
      </w:r>
    </w:p>
    <w:p>
      <w:pPr>
        <w:pStyle w:val="15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</w:rPr>
        <w:t>日常</w:t>
      </w:r>
      <w:r>
        <w:rPr>
          <w:rFonts w:hint="eastAsia" w:ascii="仿宋_GB2312" w:hAnsi="仿宋" w:eastAsia="仿宋_GB2312"/>
          <w:sz w:val="32"/>
          <w:szCs w:val="32"/>
        </w:rPr>
        <w:t>生活少静多动，减少久坐时间。</w:t>
      </w:r>
    </w:p>
    <w:p>
      <w:pPr>
        <w:pStyle w:val="15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</w:rPr>
        <w:t>每天至少运动30分钟，养成规律运动的习惯。</w:t>
      </w:r>
    </w:p>
    <w:p>
      <w:pPr>
        <w:pStyle w:val="15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（三）主动进行关节柔韧性活动和抗阻力锻炼，维持和提高关节功能。</w:t>
      </w:r>
    </w:p>
    <w:p>
      <w:pPr>
        <w:pStyle w:val="15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（四）特殊人群参加身体活动应首先征求专业人员的建议。</w:t>
      </w:r>
    </w:p>
    <w:p>
      <w:pPr>
        <w:pStyle w:val="15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（五）采取必要的防护措施，避免运动损伤。</w:t>
      </w:r>
    </w:p>
    <w:p>
      <w:pPr>
        <w:pStyle w:val="15"/>
        <w:spacing w:line="56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三、戒烟限酒</w:t>
      </w:r>
    </w:p>
    <w:p>
      <w:pPr>
        <w:pStyle w:val="15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（一）吸烟有害健康。</w:t>
      </w:r>
    </w:p>
    <w:p>
      <w:pPr>
        <w:pStyle w:val="15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（二）被动吸烟有害健康。</w:t>
      </w:r>
    </w:p>
    <w:p>
      <w:pPr>
        <w:pStyle w:val="15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（三）吸烟者越早戒烟越有益健康。</w:t>
      </w:r>
    </w:p>
    <w:p>
      <w:pPr>
        <w:pStyle w:val="15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（四）饮酒应限量，儿童青少年、孕妇、乳母不要饮酒。</w:t>
      </w:r>
    </w:p>
    <w:p>
      <w:pPr>
        <w:pStyle w:val="15"/>
        <w:spacing w:line="56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四、日常卫生</w:t>
      </w:r>
    </w:p>
    <w:p>
      <w:pPr>
        <w:pStyle w:val="15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（一）勤洗手是预防传染病的重要措施。</w:t>
      </w:r>
    </w:p>
    <w:p>
      <w:pPr>
        <w:pStyle w:val="15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</w:rPr>
        <w:t>经常开窗通风，保持室内空气流通，每天不少于3次，每次15分钟。</w:t>
      </w:r>
    </w:p>
    <w:p>
      <w:pPr>
        <w:pStyle w:val="15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（三）注意饮食和饮水卫生，不吃不洁或半生食物。</w:t>
      </w:r>
    </w:p>
    <w:p>
      <w:pPr>
        <w:pStyle w:val="15"/>
        <w:spacing w:line="56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第二章  慢性病预防控制</w:t>
      </w:r>
    </w:p>
    <w:p>
      <w:pPr>
        <w:pStyle w:val="15"/>
        <w:spacing w:line="56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一、肥胖</w:t>
      </w:r>
    </w:p>
    <w:p>
      <w:pPr>
        <w:pStyle w:val="15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（一）了解肥胖，知晓自己是否肥胖。</w:t>
      </w:r>
    </w:p>
    <w:p>
      <w:pPr>
        <w:pStyle w:val="15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（二）采取健康生活方式预防超重肥胖。</w:t>
      </w:r>
    </w:p>
    <w:p>
      <w:pPr>
        <w:pStyle w:val="15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（三）超重及肥胖者应通过控制饮食和积极运动控制体重。</w:t>
      </w:r>
    </w:p>
    <w:p>
      <w:pPr>
        <w:pStyle w:val="15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（四）超重肥胖者应长期坚持减重计划，速度不宜过快。</w:t>
      </w:r>
    </w:p>
    <w:p>
      <w:pPr>
        <w:pStyle w:val="15"/>
        <w:spacing w:line="56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二、血脂异常</w:t>
      </w:r>
    </w:p>
    <w:p>
      <w:pPr>
        <w:pStyle w:val="15"/>
        <w:tabs>
          <w:tab w:val="left" w:pos="1470"/>
        </w:tabs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（一）定期进行健康查体，以便早期发现和检出血脂异常</w:t>
      </w:r>
    </w:p>
    <w:p>
      <w:pPr>
        <w:pStyle w:val="15"/>
        <w:tabs>
          <w:tab w:val="left" w:pos="1470"/>
        </w:tabs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</w:rPr>
        <w:t>二</w:t>
      </w:r>
      <w:r>
        <w:rPr>
          <w:rFonts w:ascii="仿宋_GB2312" w:hAnsi="仿宋" w:eastAsia="仿宋_GB2312"/>
          <w:spacing w:val="20"/>
          <w:sz w:val="32"/>
          <w:szCs w:val="32"/>
        </w:rPr>
        <w:t>）</w:t>
      </w:r>
      <w:r>
        <w:rPr>
          <w:rFonts w:hint="eastAsia" w:ascii="仿宋_GB2312" w:hAnsi="仿宋" w:eastAsia="仿宋_GB2312"/>
          <w:spacing w:val="20"/>
          <w:sz w:val="32"/>
          <w:szCs w:val="32"/>
        </w:rPr>
        <w:t>高</w:t>
      </w:r>
      <w:r>
        <w:rPr>
          <w:rFonts w:hint="eastAsia" w:ascii="仿宋_GB2312" w:hAnsi="仿宋" w:eastAsia="仿宋_GB2312"/>
          <w:sz w:val="32"/>
          <w:szCs w:val="32"/>
        </w:rPr>
        <w:t>血脂患者应积极控制血脂，减少心脑血管疾病发生。</w:t>
      </w:r>
    </w:p>
    <w:p>
      <w:pPr>
        <w:pStyle w:val="15"/>
        <w:spacing w:line="56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三、高血压</w:t>
      </w:r>
    </w:p>
    <w:p>
      <w:pPr>
        <w:pStyle w:val="15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（一）高血压对健康危害严重，应定期测量血压，早期发现高血压。</w:t>
      </w:r>
    </w:p>
    <w:p>
      <w:pPr>
        <w:pStyle w:val="15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（二）对容易发生高血压的人群，应积极控制高血压危险因素。</w:t>
      </w:r>
    </w:p>
    <w:p>
      <w:pPr>
        <w:pStyle w:val="15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（三）高血压患者应通过改善生活方式积极控制血压。</w:t>
      </w:r>
    </w:p>
    <w:p>
      <w:pPr>
        <w:pStyle w:val="15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（四）高血压患者应坚持家庭自测血压。</w:t>
      </w:r>
    </w:p>
    <w:p>
      <w:pPr>
        <w:pStyle w:val="15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（五）高血压患者进行降压治疗应遵医嘱服药，并定期接受社区医生的随访。</w:t>
      </w:r>
    </w:p>
    <w:p>
      <w:pPr>
        <w:pStyle w:val="15"/>
        <w:spacing w:line="56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四、糖尿病</w:t>
      </w:r>
    </w:p>
    <w:p>
      <w:pPr>
        <w:pStyle w:val="15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（一）糖尿病对健康危害严重，糖尿病的高危人群应定期检查血糖，尽早发现糖尿病。</w:t>
      </w:r>
    </w:p>
    <w:p>
      <w:pPr>
        <w:pStyle w:val="15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（二）糖尿病高危人群应采取健康生活方式预防糖尿病发生。</w:t>
      </w:r>
    </w:p>
    <w:p>
      <w:pPr>
        <w:pStyle w:val="15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（三）糖尿病患者应重视饮食控制和运动治疗。</w:t>
      </w:r>
    </w:p>
    <w:p>
      <w:pPr>
        <w:pStyle w:val="15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（四）糖尿病患者应进行自我血糖监测。</w:t>
      </w:r>
    </w:p>
    <w:p>
      <w:pPr>
        <w:pStyle w:val="15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（五）糖尿病患者应遵医嘱服药，并定期随访病情。</w:t>
      </w:r>
    </w:p>
    <w:p>
      <w:pPr>
        <w:pStyle w:val="15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（六）糖尿病患者应预防糖尿病并发症。</w:t>
      </w:r>
    </w:p>
    <w:p>
      <w:pPr>
        <w:pStyle w:val="15"/>
        <w:spacing w:line="56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五、心血管疾病</w:t>
      </w:r>
    </w:p>
    <w:p>
      <w:pPr>
        <w:pStyle w:val="15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（一）预防和控制各种危险因素，防止心血管疾病的发生。</w:t>
      </w:r>
    </w:p>
    <w:p>
      <w:pPr>
        <w:pStyle w:val="15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（二）警惕突发症状，及时处理，立刻就医。</w:t>
      </w:r>
    </w:p>
    <w:p>
      <w:pPr>
        <w:pStyle w:val="15"/>
        <w:spacing w:line="56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六、脑卒中</w:t>
      </w:r>
    </w:p>
    <w:p>
      <w:pPr>
        <w:pStyle w:val="15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（一）预防和控制各种危险因素，防止脑卒中的发生。</w:t>
      </w:r>
    </w:p>
    <w:p>
      <w:pPr>
        <w:pStyle w:val="15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（二）及早识别和发现脑卒中，采取正确的应急措施，及时治疗。</w:t>
      </w:r>
    </w:p>
    <w:p>
      <w:pPr>
        <w:pStyle w:val="15"/>
        <w:spacing w:line="56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七、癌症</w:t>
      </w:r>
    </w:p>
    <w:p>
      <w:pPr>
        <w:pStyle w:val="15"/>
        <w:spacing w:line="560" w:lineRule="exact"/>
        <w:ind w:firstLine="480" w:firstLineChars="1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（一）癌症是可以预防的，远离癌症，要从改变不健康生活方式做起。</w:t>
      </w:r>
    </w:p>
    <w:p>
      <w:pPr>
        <w:pStyle w:val="15"/>
        <w:spacing w:line="560" w:lineRule="exact"/>
        <w:ind w:firstLine="480" w:firstLineChars="1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（二）远离烟草可使您远离多种癌症。</w:t>
      </w:r>
    </w:p>
    <w:p>
      <w:pPr>
        <w:pStyle w:val="15"/>
        <w:spacing w:line="560" w:lineRule="exact"/>
        <w:ind w:firstLine="480" w:firstLineChars="1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（三）健康的饮食可使您远离多种癌症。</w:t>
      </w:r>
    </w:p>
    <w:p>
      <w:pPr>
        <w:pStyle w:val="15"/>
        <w:spacing w:line="560" w:lineRule="exact"/>
        <w:ind w:firstLine="480" w:firstLineChars="1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（四）预防和治疗有关病毒和细菌等感染，可以减少相关癌症发生。</w:t>
      </w:r>
    </w:p>
    <w:p>
      <w:pPr>
        <w:pStyle w:val="15"/>
        <w:spacing w:line="560" w:lineRule="exact"/>
        <w:ind w:firstLine="480" w:firstLineChars="1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（五）采取针对性措施预防不同癌症。</w:t>
      </w:r>
    </w:p>
    <w:p>
      <w:pPr>
        <w:pStyle w:val="15"/>
        <w:spacing w:line="560" w:lineRule="exact"/>
        <w:ind w:firstLine="480" w:firstLineChars="1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（六）癌症是可以治愈的，“早发现、早诊断、早治疗”是提高癌症治愈水平的关键。癌症发现越早，治疗越为有效。</w:t>
      </w:r>
    </w:p>
    <w:p>
      <w:pPr>
        <w:pStyle w:val="15"/>
        <w:spacing w:line="56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第三章  伤害预防</w:t>
      </w:r>
    </w:p>
    <w:p>
      <w:pPr>
        <w:pStyle w:val="15"/>
        <w:spacing w:line="56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一、道路交通伤害</w:t>
      </w:r>
    </w:p>
    <w:p>
      <w:pPr>
        <w:pStyle w:val="15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系安全带、戴头盔、不超速、不酒后驾车能有效减少道路交通伤害。</w:t>
      </w:r>
    </w:p>
    <w:p>
      <w:pPr>
        <w:pStyle w:val="15"/>
        <w:spacing w:line="56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二、跌倒/坠落</w:t>
      </w:r>
    </w:p>
    <w:p>
      <w:pPr>
        <w:pStyle w:val="15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经常参加体育锻炼、保证居家安全、定期到医院检查以预防老年人跌倒。</w:t>
      </w:r>
    </w:p>
    <w:p>
      <w:pPr>
        <w:pStyle w:val="15"/>
        <w:spacing w:line="56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三、溺水</w:t>
      </w:r>
    </w:p>
    <w:p>
      <w:pPr>
        <w:pStyle w:val="15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避免儿童接近危险水域，预防溺水。</w:t>
      </w:r>
    </w:p>
    <w:p>
      <w:pPr>
        <w:pStyle w:val="15"/>
        <w:spacing w:line="56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四、中毒</w:t>
      </w:r>
    </w:p>
    <w:p>
      <w:pPr>
        <w:pStyle w:val="15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（一）安全存放农药，预防儿童中毒。</w:t>
      </w:r>
    </w:p>
    <w:p>
      <w:pPr>
        <w:pStyle w:val="15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（二）冬季取暖注意通风，谨防一氧化碳中毒。</w:t>
      </w:r>
    </w:p>
    <w:p>
      <w:pPr>
        <w:pStyle w:val="15"/>
        <w:spacing w:line="56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五、烧烫伤</w:t>
      </w:r>
    </w:p>
    <w:p>
      <w:pPr>
        <w:pStyle w:val="15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热源远离儿童，预防烧烫伤。</w:t>
      </w:r>
    </w:p>
    <w:p>
      <w:pPr>
        <w:spacing w:line="560" w:lineRule="exact"/>
        <w:rPr>
          <w:rFonts w:ascii="仿宋_GB2312" w:hAnsi="黑体" w:eastAsia="仿宋_GB2312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pStyle w:val="15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“普及健康生活”微信公众号二维码</w:t>
      </w:r>
    </w:p>
    <w:p>
      <w:pPr>
        <w:spacing w:line="560" w:lineRule="exact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939800</wp:posOffset>
            </wp:positionH>
            <wp:positionV relativeFrom="paragraph">
              <wp:posOffset>222250</wp:posOffset>
            </wp:positionV>
            <wp:extent cx="3590925" cy="3594100"/>
            <wp:effectExtent l="19050" t="0" r="9525" b="0"/>
            <wp:wrapSquare wrapText="bothSides"/>
            <wp:docPr id="2" name="图片 1" descr="E:\微信\16年普及健康生活\qrcode_for_gh_0a951386ddb0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E:\微信\16年普及健康生活\qrcode_for_gh_0a951386ddb0_12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359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天津市第二届“健康科普好声音”大赛报名表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tbl>
      <w:tblPr>
        <w:tblStyle w:val="8"/>
        <w:tblW w:w="924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1871"/>
        <w:gridCol w:w="1417"/>
        <w:gridCol w:w="1134"/>
        <w:gridCol w:w="19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5"/>
              <w:spacing w:line="560" w:lineRule="exact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姓名</w:t>
            </w:r>
          </w:p>
        </w:tc>
        <w:tc>
          <w:tcPr>
            <w:tcW w:w="1871" w:type="dxa"/>
            <w:vAlign w:val="center"/>
          </w:tcPr>
          <w:p>
            <w:pPr>
              <w:pStyle w:val="15"/>
              <w:spacing w:line="560" w:lineRule="exact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5"/>
              <w:spacing w:line="560" w:lineRule="exact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性别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pStyle w:val="15"/>
              <w:spacing w:line="560" w:lineRule="exact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98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pStyle w:val="15"/>
              <w:spacing w:line="560" w:lineRule="exact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（照片）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835" w:type="dxa"/>
            <w:vAlign w:val="center"/>
          </w:tcPr>
          <w:p>
            <w:pPr>
              <w:pStyle w:val="15"/>
              <w:spacing w:line="560" w:lineRule="exact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年龄</w:t>
            </w:r>
          </w:p>
        </w:tc>
        <w:tc>
          <w:tcPr>
            <w:tcW w:w="1871" w:type="dxa"/>
            <w:vAlign w:val="center"/>
          </w:tcPr>
          <w:p>
            <w:pPr>
              <w:pStyle w:val="15"/>
              <w:spacing w:line="560" w:lineRule="exact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5"/>
              <w:spacing w:line="560" w:lineRule="exact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学历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pStyle w:val="15"/>
              <w:spacing w:line="560" w:lineRule="exact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5"/>
              <w:spacing w:line="560" w:lineRule="exact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5"/>
              <w:spacing w:line="560" w:lineRule="exact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身份证号</w:t>
            </w:r>
          </w:p>
        </w:tc>
        <w:tc>
          <w:tcPr>
            <w:tcW w:w="442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15"/>
              <w:spacing w:line="560" w:lineRule="exact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5"/>
              <w:spacing w:line="560" w:lineRule="exact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5"/>
              <w:spacing w:line="560" w:lineRule="exact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工作单位</w:t>
            </w:r>
          </w:p>
        </w:tc>
        <w:tc>
          <w:tcPr>
            <w:tcW w:w="1871" w:type="dxa"/>
            <w:vAlign w:val="center"/>
          </w:tcPr>
          <w:p>
            <w:pPr>
              <w:pStyle w:val="15"/>
              <w:spacing w:line="560" w:lineRule="exact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pStyle w:val="15"/>
              <w:spacing w:line="560" w:lineRule="exact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职务/职称</w:t>
            </w:r>
          </w:p>
        </w:tc>
        <w:tc>
          <w:tcPr>
            <w:tcW w:w="1985" w:type="dxa"/>
            <w:vAlign w:val="center"/>
          </w:tcPr>
          <w:p>
            <w:pPr>
              <w:pStyle w:val="15"/>
              <w:spacing w:line="560" w:lineRule="exact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5"/>
              <w:spacing w:line="560" w:lineRule="exact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政治面貌</w:t>
            </w:r>
          </w:p>
        </w:tc>
        <w:tc>
          <w:tcPr>
            <w:tcW w:w="1871" w:type="dxa"/>
            <w:vAlign w:val="center"/>
          </w:tcPr>
          <w:p>
            <w:pPr>
              <w:pStyle w:val="15"/>
              <w:spacing w:line="560" w:lineRule="exact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pStyle w:val="15"/>
              <w:spacing w:line="560" w:lineRule="exact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工作年限</w:t>
            </w:r>
          </w:p>
        </w:tc>
        <w:tc>
          <w:tcPr>
            <w:tcW w:w="1985" w:type="dxa"/>
            <w:vAlign w:val="center"/>
          </w:tcPr>
          <w:p>
            <w:pPr>
              <w:pStyle w:val="15"/>
              <w:spacing w:line="560" w:lineRule="exact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5"/>
              <w:spacing w:line="560" w:lineRule="exact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手机号</w:t>
            </w:r>
          </w:p>
        </w:tc>
        <w:tc>
          <w:tcPr>
            <w:tcW w:w="1871" w:type="dxa"/>
            <w:vAlign w:val="center"/>
          </w:tcPr>
          <w:p>
            <w:pPr>
              <w:pStyle w:val="15"/>
              <w:spacing w:line="560" w:lineRule="exact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pStyle w:val="15"/>
              <w:spacing w:line="560" w:lineRule="exact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电子邮箱</w:t>
            </w:r>
          </w:p>
        </w:tc>
        <w:tc>
          <w:tcPr>
            <w:tcW w:w="1985" w:type="dxa"/>
            <w:vAlign w:val="center"/>
          </w:tcPr>
          <w:p>
            <w:pPr>
              <w:pStyle w:val="15"/>
              <w:spacing w:line="560" w:lineRule="exact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5"/>
              <w:spacing w:line="560" w:lineRule="exact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单位报名负责人</w:t>
            </w:r>
          </w:p>
        </w:tc>
        <w:tc>
          <w:tcPr>
            <w:tcW w:w="1871" w:type="dxa"/>
            <w:vAlign w:val="center"/>
          </w:tcPr>
          <w:p>
            <w:pPr>
              <w:pStyle w:val="15"/>
              <w:spacing w:line="560" w:lineRule="exact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pStyle w:val="15"/>
              <w:spacing w:line="560" w:lineRule="exact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负责人联系方式</w:t>
            </w:r>
          </w:p>
        </w:tc>
        <w:tc>
          <w:tcPr>
            <w:tcW w:w="1985" w:type="dxa"/>
            <w:vAlign w:val="center"/>
          </w:tcPr>
          <w:p>
            <w:pPr>
              <w:pStyle w:val="15"/>
              <w:spacing w:line="560" w:lineRule="exact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5"/>
              <w:spacing w:line="560" w:lineRule="exact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参赛类别</w:t>
            </w:r>
          </w:p>
        </w:tc>
        <w:tc>
          <w:tcPr>
            <w:tcW w:w="6407" w:type="dxa"/>
            <w:gridSpan w:val="4"/>
            <w:vAlign w:val="center"/>
          </w:tcPr>
          <w:p>
            <w:pPr>
              <w:pStyle w:val="15"/>
              <w:spacing w:line="560" w:lineRule="exact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□健康科普演讲    □健康科普展演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5"/>
              <w:spacing w:line="560" w:lineRule="exact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参赛题目</w:t>
            </w:r>
          </w:p>
        </w:tc>
        <w:tc>
          <w:tcPr>
            <w:tcW w:w="6407" w:type="dxa"/>
            <w:gridSpan w:val="4"/>
            <w:vAlign w:val="center"/>
          </w:tcPr>
          <w:p>
            <w:pPr>
              <w:pStyle w:val="15"/>
              <w:spacing w:line="560" w:lineRule="exact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参赛团队队员姓名</w:t>
            </w:r>
          </w:p>
          <w:p>
            <w:pPr>
              <w:pStyle w:val="15"/>
              <w:spacing w:line="360" w:lineRule="exact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20"/>
                <w:szCs w:val="32"/>
              </w:rPr>
              <w:t>（仅健康科普展演填写）</w:t>
            </w:r>
          </w:p>
        </w:tc>
        <w:tc>
          <w:tcPr>
            <w:tcW w:w="6407" w:type="dxa"/>
            <w:gridSpan w:val="4"/>
            <w:vAlign w:val="center"/>
          </w:tcPr>
          <w:p>
            <w:pPr>
              <w:pStyle w:val="15"/>
              <w:spacing w:line="560" w:lineRule="exact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8" w:hRule="atLeast"/>
          <w:jc w:val="center"/>
        </w:trPr>
        <w:tc>
          <w:tcPr>
            <w:tcW w:w="2835" w:type="dxa"/>
            <w:vAlign w:val="center"/>
          </w:tcPr>
          <w:p>
            <w:pPr>
              <w:pStyle w:val="15"/>
              <w:spacing w:line="560" w:lineRule="exact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健康科普</w:t>
            </w:r>
          </w:p>
          <w:p>
            <w:pPr>
              <w:pStyle w:val="15"/>
              <w:spacing w:line="560" w:lineRule="exact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工作经历</w:t>
            </w:r>
          </w:p>
        </w:tc>
        <w:tc>
          <w:tcPr>
            <w:tcW w:w="6407" w:type="dxa"/>
            <w:gridSpan w:val="4"/>
            <w:vAlign w:val="center"/>
          </w:tcPr>
          <w:p>
            <w:pPr>
              <w:pStyle w:val="15"/>
              <w:spacing w:line="560" w:lineRule="exact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pStyle w:val="15"/>
              <w:spacing w:line="560" w:lineRule="exact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  <w:jc w:val="center"/>
        </w:trPr>
        <w:tc>
          <w:tcPr>
            <w:tcW w:w="2835" w:type="dxa"/>
            <w:vAlign w:val="center"/>
          </w:tcPr>
          <w:p>
            <w:pPr>
              <w:pStyle w:val="15"/>
              <w:spacing w:line="560" w:lineRule="exact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工作单位意见</w:t>
            </w:r>
          </w:p>
        </w:tc>
        <w:tc>
          <w:tcPr>
            <w:tcW w:w="6407" w:type="dxa"/>
            <w:gridSpan w:val="4"/>
            <w:vAlign w:val="bottom"/>
          </w:tcPr>
          <w:p>
            <w:pPr>
              <w:pStyle w:val="15"/>
              <w:spacing w:line="560" w:lineRule="exact"/>
              <w:ind w:firstLine="0" w:firstLineChars="0"/>
              <w:jc w:val="right"/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pStyle w:val="15"/>
              <w:spacing w:line="560" w:lineRule="exact"/>
              <w:ind w:firstLine="0" w:firstLineChars="0"/>
              <w:jc w:val="right"/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pStyle w:val="15"/>
              <w:spacing w:line="560" w:lineRule="exact"/>
              <w:ind w:firstLine="0" w:firstLineChars="0"/>
              <w:jc w:val="righ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（盖章）</w:t>
            </w:r>
          </w:p>
          <w:p>
            <w:pPr>
              <w:pStyle w:val="15"/>
              <w:spacing w:line="560" w:lineRule="exact"/>
              <w:ind w:firstLine="0" w:firstLineChars="0"/>
              <w:jc w:val="righ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年 月 日</w:t>
            </w:r>
          </w:p>
        </w:tc>
      </w:tr>
    </w:tbl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widowControl/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区级比赛现场流程及评分标准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一、现场流程</w:t>
      </w:r>
    </w:p>
    <w:p>
      <w:pPr>
        <w:spacing w:line="560" w:lineRule="exact"/>
        <w:ind w:firstLine="640" w:firstLineChars="200"/>
        <w:rPr>
          <w:rFonts w:ascii="Times New Roman Regular" w:hAnsi="Times New Roman Regular" w:eastAsia="仿宋_GB2312" w:cs="Times New Roman Regular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</w:t>
      </w:r>
      <w:r>
        <w:rPr>
          <w:rFonts w:ascii="Times New Roman Regular" w:hAnsi="Times New Roman Regular" w:eastAsia="仿宋_GB2312" w:cs="Times New Roman Regular"/>
          <w:sz w:val="32"/>
          <w:szCs w:val="32"/>
        </w:rPr>
        <w:t>播放参赛选手30秒自我介绍视频；</w:t>
      </w:r>
    </w:p>
    <w:p>
      <w:pPr>
        <w:spacing w:line="560" w:lineRule="exact"/>
        <w:ind w:firstLine="640" w:firstLineChars="200"/>
        <w:rPr>
          <w:rFonts w:ascii="Times New Roman Regular" w:hAnsi="Times New Roman Regular" w:eastAsia="仿宋_GB2312" w:cs="Times New Roman Regular"/>
          <w:sz w:val="32"/>
          <w:szCs w:val="32"/>
        </w:rPr>
      </w:pPr>
      <w:r>
        <w:rPr>
          <w:rFonts w:ascii="Times New Roman Regular" w:hAnsi="Times New Roman Regular" w:eastAsia="仿宋_GB2312" w:cs="Times New Roman Regular"/>
          <w:sz w:val="32"/>
          <w:szCs w:val="32"/>
        </w:rPr>
        <w:t>（二）参赛选手进行现场健康科普演讲；</w:t>
      </w:r>
    </w:p>
    <w:p>
      <w:pPr>
        <w:spacing w:line="560" w:lineRule="exact"/>
        <w:ind w:firstLine="640" w:firstLineChars="200"/>
        <w:rPr>
          <w:rFonts w:ascii="Times New Roman Regular" w:hAnsi="Times New Roman Regular" w:eastAsia="仿宋_GB2312" w:cs="Times New Roman Regular"/>
          <w:sz w:val="32"/>
          <w:szCs w:val="32"/>
        </w:rPr>
      </w:pPr>
      <w:r>
        <w:rPr>
          <w:rFonts w:ascii="Times New Roman Regular" w:hAnsi="Times New Roman Regular" w:eastAsia="仿宋_GB2312" w:cs="Times New Roman Regular"/>
          <w:sz w:val="32"/>
          <w:szCs w:val="32"/>
        </w:rPr>
        <w:t xml:space="preserve">（三）评审组从内容陈述、语言表达、整体形象三方面进行评分； </w:t>
      </w:r>
    </w:p>
    <w:p>
      <w:pPr>
        <w:spacing w:line="560" w:lineRule="exact"/>
        <w:ind w:firstLine="640" w:firstLineChars="200"/>
        <w:rPr>
          <w:rFonts w:ascii="Times New Roman Regular" w:hAnsi="Times New Roman Regular" w:eastAsia="仿宋_GB2312" w:cs="Times New Roman Regular"/>
          <w:sz w:val="32"/>
          <w:szCs w:val="32"/>
        </w:rPr>
      </w:pPr>
      <w:r>
        <w:rPr>
          <w:rFonts w:ascii="Times New Roman Regular" w:hAnsi="Times New Roman Regular" w:eastAsia="仿宋_GB2312" w:cs="Times New Roman Regular"/>
          <w:sz w:val="32"/>
          <w:szCs w:val="32"/>
        </w:rPr>
        <w:t>（四）参赛选手进行现场健康科普展演；</w:t>
      </w:r>
    </w:p>
    <w:p>
      <w:pPr>
        <w:spacing w:line="560" w:lineRule="exact"/>
        <w:ind w:firstLine="640" w:firstLineChars="200"/>
        <w:rPr>
          <w:rFonts w:ascii="Times New Roman Regular" w:hAnsi="Times New Roman Regular" w:eastAsia="仿宋_GB2312" w:cs="Times New Roman Regular"/>
          <w:sz w:val="32"/>
          <w:szCs w:val="32"/>
        </w:rPr>
      </w:pPr>
      <w:r>
        <w:rPr>
          <w:rFonts w:ascii="Times New Roman Regular" w:hAnsi="Times New Roman Regular" w:eastAsia="仿宋_GB2312" w:cs="Times New Roman Regular"/>
          <w:sz w:val="32"/>
          <w:szCs w:val="32"/>
        </w:rPr>
        <w:t xml:space="preserve">（五）评审组从展演内容、展演效果、整体形象三方面进行评分； </w:t>
      </w:r>
    </w:p>
    <w:p>
      <w:pPr>
        <w:spacing w:line="560" w:lineRule="exact"/>
        <w:ind w:firstLine="640" w:firstLineChars="200"/>
        <w:rPr>
          <w:rFonts w:ascii="Times New Roman Regular" w:hAnsi="Times New Roman Regular" w:eastAsia="仿宋_GB2312" w:cs="Times New Roman Regular"/>
          <w:sz w:val="32"/>
          <w:szCs w:val="32"/>
        </w:rPr>
      </w:pPr>
      <w:r>
        <w:rPr>
          <w:rFonts w:ascii="Times New Roman Regular" w:hAnsi="Times New Roman Regular" w:eastAsia="仿宋_GB2312" w:cs="Times New Roman Regular"/>
          <w:sz w:val="32"/>
          <w:szCs w:val="32"/>
        </w:rPr>
        <w:t>（六）公布成绩并颁奖。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二、评分标准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（一）健康科普演讲评分标准</w:t>
      </w:r>
    </w:p>
    <w:p>
      <w:pPr>
        <w:spacing w:line="560" w:lineRule="exact"/>
        <w:ind w:firstLine="640" w:firstLineChars="200"/>
        <w:rPr>
          <w:rFonts w:ascii="Times New Roman Regular" w:hAnsi="Times New Roman Regular" w:eastAsia="仿宋_GB2312" w:cs="Times New Roman Regular"/>
          <w:sz w:val="32"/>
          <w:szCs w:val="32"/>
        </w:rPr>
      </w:pPr>
      <w:r>
        <w:rPr>
          <w:rFonts w:ascii="Times New Roman Regular" w:hAnsi="Times New Roman Regular" w:eastAsia="仿宋_GB2312" w:cs="Times New Roman Regular"/>
          <w:sz w:val="32"/>
          <w:szCs w:val="32"/>
        </w:rPr>
        <w:t>演讲内容与本次大赛主题内容无关，不得分；演讲时间少于4分钟，扣10分；超时（5分钟）10秒以内不扣分，超时10秒后扣5分。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 Regular" w:hAnsi="Times New Roman Regular" w:eastAsia="仿宋_GB2312" w:cs="Times New Roman Regular"/>
          <w:sz w:val="32"/>
          <w:szCs w:val="32"/>
        </w:rPr>
      </w:pPr>
      <w:r>
        <w:rPr>
          <w:rFonts w:ascii="Times New Roman Regular" w:hAnsi="Times New Roman Regular" w:eastAsia="仿宋_GB2312" w:cs="Times New Roman Regular"/>
          <w:sz w:val="32"/>
          <w:szCs w:val="32"/>
        </w:rPr>
        <w:t>1.内容陈述（40分）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 Regular" w:hAnsi="Times New Roman Regular" w:eastAsia="仿宋_GB2312" w:cs="Times New Roman Regular"/>
          <w:sz w:val="32"/>
          <w:szCs w:val="32"/>
        </w:rPr>
      </w:pPr>
      <w:r>
        <w:rPr>
          <w:rFonts w:ascii="Times New Roman Regular" w:hAnsi="Times New Roman Regular" w:eastAsia="仿宋_GB2312" w:cs="Times New Roman Regular"/>
          <w:sz w:val="32"/>
          <w:szCs w:val="32"/>
        </w:rPr>
        <w:t>科学准确、重点突出；层次清楚、合乎逻辑；通俗易懂、深入浅出。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 Regular" w:hAnsi="Times New Roman Regular" w:eastAsia="仿宋_GB2312" w:cs="Times New Roman Regular"/>
          <w:sz w:val="32"/>
          <w:szCs w:val="32"/>
        </w:rPr>
      </w:pPr>
      <w:r>
        <w:rPr>
          <w:rFonts w:ascii="Times New Roman Regular" w:hAnsi="Times New Roman Regular" w:eastAsia="仿宋_GB2312" w:cs="Times New Roman Regular"/>
          <w:sz w:val="32"/>
          <w:szCs w:val="32"/>
        </w:rPr>
        <w:t>2.语言表达（35分）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 Regular" w:hAnsi="Times New Roman Regular" w:eastAsia="仿宋_GB2312" w:cs="Times New Roman Regular"/>
          <w:sz w:val="32"/>
          <w:szCs w:val="32"/>
        </w:rPr>
      </w:pPr>
      <w:r>
        <w:rPr>
          <w:rFonts w:ascii="Times New Roman Regular" w:hAnsi="Times New Roman Regular" w:eastAsia="仿宋_GB2312" w:cs="Times New Roman Regular"/>
          <w:sz w:val="32"/>
          <w:szCs w:val="32"/>
        </w:rPr>
        <w:t>发音标准、吐字清晰；语言生动、语速适中。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 Regular" w:hAnsi="Times New Roman Regular" w:eastAsia="仿宋_GB2312" w:cs="Times New Roman Regular"/>
          <w:sz w:val="32"/>
          <w:szCs w:val="32"/>
        </w:rPr>
      </w:pPr>
      <w:r>
        <w:rPr>
          <w:rFonts w:ascii="Times New Roman Regular" w:hAnsi="Times New Roman Regular" w:eastAsia="仿宋_GB2312" w:cs="Times New Roman Regular"/>
          <w:sz w:val="32"/>
          <w:szCs w:val="32"/>
        </w:rPr>
        <w:t>3.整体形象（25分）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衣着整齐，精神饱满；举止大方，自然得体。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（二）健康科普展演评分标准</w:t>
      </w:r>
    </w:p>
    <w:p>
      <w:pPr>
        <w:spacing w:line="560" w:lineRule="exact"/>
        <w:ind w:firstLine="640" w:firstLineChars="200"/>
        <w:rPr>
          <w:rFonts w:ascii="Times New Roman Regular" w:hAnsi="Times New Roman Regular" w:eastAsia="仿宋_GB2312" w:cs="Times New Roman Regular"/>
          <w:sz w:val="32"/>
          <w:szCs w:val="32"/>
        </w:rPr>
      </w:pPr>
      <w:r>
        <w:rPr>
          <w:rFonts w:ascii="Times New Roman Regular" w:hAnsi="Times New Roman Regular" w:eastAsia="仿宋_GB2312" w:cs="Times New Roman Regular"/>
          <w:sz w:val="32"/>
          <w:szCs w:val="32"/>
        </w:rPr>
        <w:t>展演内容与本次大赛主题内容无关，不得分；展演时间少于4分钟，扣10分；超时（5分钟）1分钟以内不扣分，超时1分钟后扣5分。</w:t>
      </w:r>
    </w:p>
    <w:p>
      <w:pPr>
        <w:spacing w:line="560" w:lineRule="exact"/>
        <w:ind w:firstLine="640" w:firstLineChars="200"/>
        <w:rPr>
          <w:rFonts w:ascii="Times New Roman Regular" w:hAnsi="Times New Roman Regular" w:eastAsia="仿宋_GB2312" w:cs="Times New Roman Regular"/>
          <w:sz w:val="32"/>
          <w:szCs w:val="32"/>
        </w:rPr>
      </w:pPr>
      <w:r>
        <w:rPr>
          <w:rFonts w:ascii="Times New Roman Regular" w:hAnsi="Times New Roman Regular" w:eastAsia="仿宋_GB2312" w:cs="Times New Roman Regular"/>
          <w:sz w:val="32"/>
          <w:szCs w:val="32"/>
        </w:rPr>
        <w:t>1.展演内容(30分)</w:t>
      </w:r>
    </w:p>
    <w:p>
      <w:pPr>
        <w:spacing w:line="560" w:lineRule="exact"/>
        <w:ind w:firstLine="640" w:firstLineChars="200"/>
        <w:rPr>
          <w:rFonts w:ascii="Times New Roman Regular" w:hAnsi="Times New Roman Regular" w:eastAsia="仿宋_GB2312" w:cs="Times New Roman Regular"/>
          <w:sz w:val="32"/>
          <w:szCs w:val="32"/>
        </w:rPr>
      </w:pPr>
      <w:r>
        <w:rPr>
          <w:rFonts w:ascii="Times New Roman Regular" w:hAnsi="Times New Roman Regular" w:eastAsia="仿宋_GB2312" w:cs="Times New Roman Regular"/>
          <w:sz w:val="32"/>
          <w:szCs w:val="32"/>
        </w:rPr>
        <w:t>科学准确，重点突出;通俗易懂，深入浅出。</w:t>
      </w:r>
    </w:p>
    <w:p>
      <w:pPr>
        <w:spacing w:line="560" w:lineRule="exact"/>
        <w:ind w:firstLine="640" w:firstLineChars="200"/>
        <w:rPr>
          <w:rFonts w:ascii="Times New Roman Regular" w:hAnsi="Times New Roman Regular" w:eastAsia="仿宋_GB2312" w:cs="Times New Roman Regular"/>
          <w:sz w:val="32"/>
          <w:szCs w:val="32"/>
        </w:rPr>
      </w:pPr>
      <w:r>
        <w:rPr>
          <w:rFonts w:ascii="Times New Roman Regular" w:hAnsi="Times New Roman Regular" w:eastAsia="仿宋_GB2312" w:cs="Times New Roman Regular"/>
          <w:sz w:val="32"/>
          <w:szCs w:val="32"/>
        </w:rPr>
        <w:t>2.展演效果(40分)</w:t>
      </w:r>
    </w:p>
    <w:p>
      <w:pPr>
        <w:spacing w:line="560" w:lineRule="exact"/>
        <w:ind w:firstLine="640" w:firstLineChars="200"/>
        <w:rPr>
          <w:rFonts w:ascii="Times New Roman Regular" w:hAnsi="Times New Roman Regular" w:eastAsia="仿宋_GB2312" w:cs="Times New Roman Regular"/>
          <w:sz w:val="32"/>
          <w:szCs w:val="32"/>
        </w:rPr>
      </w:pPr>
      <w:r>
        <w:rPr>
          <w:rFonts w:ascii="Times New Roman Regular" w:hAnsi="Times New Roman Regular" w:eastAsia="仿宋_GB2312" w:cs="Times New Roman Regular"/>
          <w:sz w:val="32"/>
          <w:szCs w:val="32"/>
        </w:rPr>
        <w:t>动作标准，快速准确;形式新颖，生动有趣；富感染力,表演性强。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 Regular" w:hAnsi="Times New Roman Regular" w:eastAsia="仿宋_GB2312" w:cs="Times New Roman Regular"/>
          <w:sz w:val="32"/>
          <w:szCs w:val="32"/>
        </w:rPr>
      </w:pPr>
      <w:r>
        <w:rPr>
          <w:rFonts w:ascii="Times New Roman Regular" w:hAnsi="Times New Roman Regular" w:eastAsia="仿宋_GB2312" w:cs="Times New Roman Regular"/>
          <w:sz w:val="32"/>
          <w:szCs w:val="32"/>
        </w:rPr>
        <w:t>3.整体形象（30分）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 Regular" w:hAnsi="Times New Roman Regular" w:eastAsia="仿宋_GB2312" w:cs="Times New Roman Regular"/>
          <w:sz w:val="32"/>
          <w:szCs w:val="32"/>
        </w:rPr>
      </w:pPr>
      <w:r>
        <w:rPr>
          <w:rFonts w:ascii="Times New Roman Regular" w:hAnsi="Times New Roman Regular" w:eastAsia="仿宋_GB2312" w:cs="Times New Roman Regular"/>
          <w:sz w:val="32"/>
          <w:szCs w:val="32"/>
        </w:rPr>
        <w:t>着装合理，精神饱满；举止大方，自然得体。</w:t>
      </w:r>
    </w:p>
    <w:p>
      <w:pPr>
        <w:widowControl/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附件5</w:t>
      </w:r>
    </w:p>
    <w:p>
      <w:pPr>
        <w:widowControl/>
        <w:spacing w:line="560" w:lineRule="exact"/>
        <w:ind w:firstLine="2200" w:firstLineChars="500"/>
        <w:jc w:val="left"/>
        <w:rPr>
          <w:rFonts w:ascii="方正小标宋简体" w:hAnsi="仿宋" w:eastAsia="方正小标宋简体"/>
          <w:sz w:val="44"/>
          <w:szCs w:val="44"/>
        </w:rPr>
      </w:pPr>
    </w:p>
    <w:p>
      <w:pPr>
        <w:widowControl/>
        <w:spacing w:line="560" w:lineRule="exact"/>
        <w:ind w:firstLine="2200" w:firstLineChars="500"/>
        <w:jc w:val="left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市级比赛流程及评分标准</w:t>
      </w:r>
    </w:p>
    <w:p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</w:p>
    <w:p>
      <w:pPr>
        <w:spacing w:line="560" w:lineRule="exact"/>
        <w:ind w:firstLine="55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一、市级健康科普演讲比赛</w:t>
      </w:r>
    </w:p>
    <w:p>
      <w:pPr>
        <w:spacing w:line="560" w:lineRule="exact"/>
        <w:ind w:firstLine="320" w:firstLineChars="1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（一）现场流程</w:t>
      </w:r>
    </w:p>
    <w:p>
      <w:pPr>
        <w:spacing w:line="560" w:lineRule="exact"/>
        <w:ind w:firstLine="55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市级健康科普演讲比赛参赛人员按照现场抽签顺序依次上场比赛。每人需要依次进行自我介绍、自主命题演讲、随机命题演讲和健康常识问答四个环节。</w:t>
      </w:r>
    </w:p>
    <w:p>
      <w:pPr>
        <w:spacing w:line="560" w:lineRule="exact"/>
        <w:ind w:firstLine="640" w:firstLineChars="200"/>
        <w:rPr>
          <w:rFonts w:ascii="Times New Roman Regular" w:hAnsi="Times New Roman Regular" w:eastAsia="楷体_GB2312" w:cs="Times New Roman Regular"/>
          <w:sz w:val="32"/>
          <w:szCs w:val="32"/>
        </w:rPr>
      </w:pPr>
      <w:r>
        <w:rPr>
          <w:rFonts w:ascii="Times New Roman Regular" w:hAnsi="Times New Roman Regular" w:eastAsia="楷体_GB2312" w:cs="Times New Roman Regular"/>
          <w:sz w:val="32"/>
          <w:szCs w:val="32"/>
        </w:rPr>
        <w:t>1.自我介绍</w:t>
      </w:r>
    </w:p>
    <w:p>
      <w:pPr>
        <w:spacing w:line="560" w:lineRule="exact"/>
        <w:ind w:left="638" w:leftChars="304"/>
        <w:rPr>
          <w:rFonts w:ascii="仿宋_GB2312" w:hAnsi="仿宋" w:eastAsia="仿宋_GB2312"/>
          <w:sz w:val="32"/>
          <w:szCs w:val="32"/>
        </w:rPr>
      </w:pPr>
      <w:r>
        <w:rPr>
          <w:rFonts w:ascii="Times New Roman Regular" w:hAnsi="Times New Roman Regular" w:eastAsia="仿宋_GB2312" w:cs="Times New Roman Regular"/>
          <w:sz w:val="32"/>
          <w:szCs w:val="32"/>
        </w:rPr>
        <w:t>选手出场前，播放选手自行准备的30秒自我介绍视频。</w:t>
      </w:r>
    </w:p>
    <w:p>
      <w:pPr>
        <w:spacing w:line="560" w:lineRule="exact"/>
        <w:ind w:left="638" w:leftChars="304"/>
        <w:rPr>
          <w:rFonts w:ascii="Times New Roman Regular" w:hAnsi="Times New Roman Regular" w:eastAsia="楷体_GB2312" w:cs="Times New Roman Regular"/>
          <w:sz w:val="32"/>
          <w:szCs w:val="32"/>
        </w:rPr>
      </w:pPr>
      <w:r>
        <w:rPr>
          <w:rFonts w:ascii="Times New Roman Regular" w:hAnsi="Times New Roman Regular" w:eastAsia="楷体_GB2312" w:cs="Times New Roman Regular"/>
          <w:sz w:val="32"/>
          <w:szCs w:val="32"/>
        </w:rPr>
        <w:t>2.自主命题演讲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Times New Roman Regular" w:hAnsi="Times New Roman Regular" w:eastAsia="仿宋_GB2312" w:cs="Times New Roman Regular"/>
          <w:sz w:val="32"/>
          <w:szCs w:val="32"/>
        </w:rPr>
        <w:t>时间5分钟。由选手围绕大赛主题自由选题进行演讲。可借助PPT、背景音乐、视频等形式辅助演讲，丰富现场效果。</w:t>
      </w:r>
    </w:p>
    <w:p>
      <w:pPr>
        <w:spacing w:line="560" w:lineRule="exact"/>
        <w:ind w:firstLine="640" w:firstLineChars="200"/>
        <w:rPr>
          <w:rFonts w:ascii="楷体_GB2312" w:hAnsi="黑体" w:eastAsia="楷体_GB2312"/>
          <w:sz w:val="32"/>
          <w:szCs w:val="32"/>
        </w:rPr>
      </w:pPr>
      <w:r>
        <w:rPr>
          <w:rFonts w:ascii="Times New Roman Regular" w:hAnsi="Times New Roman Regular" w:eastAsia="楷体_GB2312" w:cs="Times New Roman Regular"/>
          <w:sz w:val="32"/>
          <w:szCs w:val="32"/>
        </w:rPr>
        <w:t>3.随机命题演讲</w:t>
      </w:r>
    </w:p>
    <w:p>
      <w:pPr>
        <w:spacing w:line="560" w:lineRule="exact"/>
        <w:ind w:firstLine="640" w:firstLineChars="200"/>
        <w:rPr>
          <w:rFonts w:ascii="Times New Roman Regular" w:hAnsi="Times New Roman Regular" w:eastAsia="仿宋_GB2312" w:cs="Times New Roman Regular"/>
          <w:sz w:val="32"/>
          <w:szCs w:val="32"/>
        </w:rPr>
      </w:pPr>
      <w:r>
        <w:rPr>
          <w:rFonts w:ascii="Times New Roman Regular" w:hAnsi="Times New Roman Regular" w:eastAsia="仿宋_GB2312" w:cs="Times New Roman Regular"/>
          <w:sz w:val="32"/>
          <w:szCs w:val="32"/>
        </w:rPr>
        <w:t>时间2分钟。选手根据现场随机抽取的演讲题目，根据个人见解和知识储备，进行即兴演讲。</w:t>
      </w:r>
    </w:p>
    <w:p>
      <w:pPr>
        <w:spacing w:line="560" w:lineRule="exact"/>
        <w:ind w:left="709"/>
        <w:rPr>
          <w:rFonts w:ascii="Times New Roman Regular" w:hAnsi="Times New Roman Regular" w:eastAsia="楷体_GB2312" w:cs="Times New Roman Regular"/>
          <w:sz w:val="32"/>
          <w:szCs w:val="32"/>
        </w:rPr>
      </w:pPr>
      <w:r>
        <w:rPr>
          <w:rFonts w:ascii="Times New Roman Regular" w:hAnsi="Times New Roman Regular" w:eastAsia="楷体_GB2312" w:cs="Times New Roman Regular"/>
          <w:sz w:val="32"/>
          <w:szCs w:val="32"/>
        </w:rPr>
        <w:t>4.健康知识问答</w:t>
      </w:r>
    </w:p>
    <w:p>
      <w:pPr>
        <w:spacing w:line="560" w:lineRule="exact"/>
        <w:rPr>
          <w:rFonts w:ascii="Times New Roman Regular" w:hAnsi="Times New Roman Regular" w:eastAsia="仿宋_GB2312" w:cs="Times New Roman Regular"/>
          <w:sz w:val="32"/>
          <w:szCs w:val="32"/>
        </w:rPr>
      </w:pPr>
      <w:r>
        <w:rPr>
          <w:rFonts w:ascii="Times New Roman Regular" w:hAnsi="Times New Roman Regular" w:eastAsia="仿宋_GB2312" w:cs="Times New Roman Regular"/>
          <w:sz w:val="32"/>
          <w:szCs w:val="32"/>
        </w:rPr>
        <w:t xml:space="preserve">    每位选手现场抽取2道健康相关题目，并现场作答，答题时间1分钟。</w:t>
      </w:r>
    </w:p>
    <w:p>
      <w:pPr>
        <w:spacing w:line="560" w:lineRule="exact"/>
        <w:ind w:firstLine="555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（二）评分标准</w:t>
      </w:r>
    </w:p>
    <w:p>
      <w:pPr>
        <w:pStyle w:val="15"/>
        <w:spacing w:line="560" w:lineRule="exact"/>
        <w:ind w:firstLine="640"/>
        <w:rPr>
          <w:rFonts w:ascii="Times New Roman Regular" w:hAnsi="Times New Roman Regular" w:eastAsia="楷体_GB2312" w:cs="Times New Roman Regular"/>
          <w:sz w:val="32"/>
          <w:szCs w:val="32"/>
        </w:rPr>
      </w:pPr>
      <w:r>
        <w:rPr>
          <w:rFonts w:ascii="Times New Roman Regular" w:hAnsi="Times New Roman Regular" w:eastAsia="楷体_GB2312" w:cs="Times New Roman Regular"/>
          <w:sz w:val="32"/>
          <w:szCs w:val="32"/>
        </w:rPr>
        <w:t>1.自主命题演讲（80分）</w:t>
      </w:r>
    </w:p>
    <w:p>
      <w:pPr>
        <w:pStyle w:val="15"/>
        <w:spacing w:line="560" w:lineRule="exact"/>
        <w:ind w:firstLine="640"/>
        <w:rPr>
          <w:rFonts w:ascii="Times New Roman Regular" w:hAnsi="Times New Roman Regular" w:eastAsia="仿宋_GB2312" w:cs="Times New Roman Regular"/>
          <w:sz w:val="32"/>
          <w:szCs w:val="32"/>
        </w:rPr>
      </w:pPr>
      <w:r>
        <w:rPr>
          <w:rFonts w:ascii="Times New Roman Regular" w:hAnsi="Times New Roman Regular" w:eastAsia="仿宋_GB2312" w:cs="Times New Roman Regular"/>
          <w:sz w:val="32"/>
          <w:szCs w:val="32"/>
        </w:rPr>
        <w:t>演讲内容必须围绕本次大赛主题相关内容，否则不得分。限时5分钟，不足4分钟扣5分，超时（5分钟）10秒以内扣2分，超时10秒后扣5分，演讲中止。评委分别从内容陈述、语言表达、整体形象三方面进行评分，少时或超时由记分员进行记录扣分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 Regular" w:hAnsi="Times New Roman Regular" w:eastAsia="仿宋_GB2312" w:cs="Times New Roman Regular"/>
          <w:sz w:val="32"/>
          <w:szCs w:val="32"/>
        </w:rPr>
      </w:pPr>
      <w:r>
        <w:rPr>
          <w:rFonts w:ascii="Times New Roman Regular" w:hAnsi="Times New Roman Regular" w:eastAsia="仿宋_GB2312" w:cs="Times New Roman Regular"/>
          <w:sz w:val="32"/>
          <w:szCs w:val="32"/>
        </w:rPr>
        <w:t>（1）内容陈述（35分）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 Regular" w:hAnsi="Times New Roman Regular" w:eastAsia="仿宋_GB2312" w:cs="Times New Roman Regular"/>
          <w:sz w:val="32"/>
          <w:szCs w:val="32"/>
        </w:rPr>
      </w:pPr>
      <w:r>
        <w:rPr>
          <w:rFonts w:ascii="Times New Roman Regular" w:hAnsi="Times New Roman Regular" w:eastAsia="仿宋_GB2312" w:cs="Times New Roman Regular"/>
          <w:sz w:val="32"/>
          <w:szCs w:val="32"/>
        </w:rPr>
        <w:t>科学准确、重点突出；层次清楚、合乎逻辑；通俗易懂、深入浅出。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 Regular" w:hAnsi="Times New Roman Regular" w:eastAsia="仿宋_GB2312" w:cs="Times New Roman Regular"/>
          <w:sz w:val="32"/>
          <w:szCs w:val="32"/>
        </w:rPr>
      </w:pPr>
      <w:r>
        <w:rPr>
          <w:rFonts w:ascii="Times New Roman Regular" w:hAnsi="Times New Roman Regular" w:eastAsia="仿宋_GB2312" w:cs="Times New Roman Regular"/>
          <w:sz w:val="32"/>
          <w:szCs w:val="32"/>
        </w:rPr>
        <w:t>（2）语言表达（25分）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 Regular" w:hAnsi="Times New Roman Regular" w:eastAsia="仿宋_GB2312" w:cs="Times New Roman Regular"/>
          <w:sz w:val="32"/>
          <w:szCs w:val="32"/>
        </w:rPr>
      </w:pPr>
      <w:r>
        <w:rPr>
          <w:rFonts w:ascii="Times New Roman Regular" w:hAnsi="Times New Roman Regular" w:eastAsia="仿宋_GB2312" w:cs="Times New Roman Regular"/>
          <w:sz w:val="32"/>
          <w:szCs w:val="32"/>
        </w:rPr>
        <w:t>发音标准、吐字清晰；语言生动、语速适中。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 Regular" w:hAnsi="Times New Roman Regular" w:eastAsia="仿宋_GB2312" w:cs="Times New Roman Regular"/>
          <w:sz w:val="32"/>
          <w:szCs w:val="32"/>
        </w:rPr>
      </w:pPr>
      <w:r>
        <w:rPr>
          <w:rFonts w:ascii="Times New Roman Regular" w:hAnsi="Times New Roman Regular" w:eastAsia="仿宋_GB2312" w:cs="Times New Roman Regular"/>
          <w:sz w:val="32"/>
          <w:szCs w:val="32"/>
        </w:rPr>
        <w:t>（3）整体形象（20分）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 Regular" w:hAnsi="Times New Roman Regular" w:eastAsia="仿宋_GB2312" w:cs="Times New Roman Regular"/>
          <w:sz w:val="32"/>
          <w:szCs w:val="32"/>
        </w:rPr>
      </w:pPr>
      <w:r>
        <w:rPr>
          <w:rFonts w:ascii="Times New Roman Regular" w:hAnsi="Times New Roman Regular" w:eastAsia="仿宋_GB2312" w:cs="Times New Roman Regular"/>
          <w:sz w:val="32"/>
          <w:szCs w:val="32"/>
        </w:rPr>
        <w:t>衣着整齐，精神饱满；举止大方，自然得体。</w:t>
      </w:r>
    </w:p>
    <w:p>
      <w:pPr>
        <w:spacing w:line="560" w:lineRule="exact"/>
        <w:ind w:firstLine="640" w:firstLineChars="200"/>
        <w:rPr>
          <w:rFonts w:ascii="Times New Roman Regular" w:hAnsi="Times New Roman Regular" w:eastAsia="楷体_GB2312" w:cs="Times New Roman Regular"/>
          <w:sz w:val="32"/>
          <w:szCs w:val="32"/>
        </w:rPr>
      </w:pPr>
      <w:r>
        <w:rPr>
          <w:rFonts w:ascii="Times New Roman Regular" w:hAnsi="Times New Roman Regular" w:eastAsia="楷体_GB2312" w:cs="Times New Roman Regular"/>
          <w:sz w:val="32"/>
          <w:szCs w:val="32"/>
        </w:rPr>
        <w:t>2.随机命题演讲（16分）</w:t>
      </w:r>
    </w:p>
    <w:p>
      <w:pPr>
        <w:spacing w:line="560" w:lineRule="exact"/>
        <w:ind w:firstLine="640" w:firstLineChars="200"/>
        <w:rPr>
          <w:rFonts w:ascii="Times New Roman Regular" w:hAnsi="Times New Roman Regular" w:eastAsia="仿宋_GB2312" w:cs="Times New Roman Regular"/>
          <w:sz w:val="32"/>
          <w:szCs w:val="32"/>
        </w:rPr>
      </w:pPr>
      <w:r>
        <w:rPr>
          <w:rFonts w:ascii="Times New Roman Regular" w:hAnsi="Times New Roman Regular" w:eastAsia="仿宋_GB2312" w:cs="Times New Roman Regular"/>
          <w:sz w:val="32"/>
          <w:szCs w:val="32"/>
        </w:rPr>
        <w:t>现场有30个主题词供，参赛者随机选取后，围绕主题词进行即兴演讲。选手准备时间为20秒。演讲内容要求与主题词密切相关，且包含健康相关知识，否则不得分。随机命题演讲限时2分钟，超时终止。</w:t>
      </w:r>
    </w:p>
    <w:p>
      <w:pPr>
        <w:spacing w:line="560" w:lineRule="exact"/>
        <w:ind w:firstLine="640" w:firstLineChars="200"/>
        <w:rPr>
          <w:rFonts w:ascii="Times New Roman Regular" w:hAnsi="Times New Roman Regular" w:eastAsia="楷体_GB2312" w:cs="Times New Roman Regular"/>
          <w:sz w:val="32"/>
          <w:szCs w:val="32"/>
        </w:rPr>
      </w:pPr>
      <w:r>
        <w:rPr>
          <w:rFonts w:ascii="Times New Roman Regular" w:hAnsi="Times New Roman Regular" w:eastAsia="楷体_GB2312" w:cs="Times New Roman Regular"/>
          <w:sz w:val="32"/>
          <w:szCs w:val="32"/>
        </w:rPr>
        <w:t>3.健康知识问答（4分）</w:t>
      </w:r>
    </w:p>
    <w:p>
      <w:pPr>
        <w:spacing w:line="560" w:lineRule="exact"/>
        <w:ind w:firstLine="640" w:firstLineChars="200"/>
        <w:rPr>
          <w:rFonts w:ascii="Times New Roman Regular" w:hAnsi="Times New Roman Regular" w:eastAsia="仿宋_GB2312" w:cs="Times New Roman Regular"/>
          <w:sz w:val="32"/>
          <w:szCs w:val="32"/>
        </w:rPr>
      </w:pPr>
      <w:r>
        <w:rPr>
          <w:rFonts w:ascii="Times New Roman Regular" w:hAnsi="Times New Roman Regular" w:eastAsia="仿宋_GB2312" w:cs="Times New Roman Regular"/>
          <w:sz w:val="32"/>
          <w:szCs w:val="32"/>
        </w:rPr>
        <w:t>选手就随机选取的2道健康知识问题进行回答。回答正确1题得2分，回答错误不得分、不扣分。每题作答限时10秒，超时不得分。</w:t>
      </w:r>
    </w:p>
    <w:p>
      <w:pPr>
        <w:pStyle w:val="15"/>
        <w:spacing w:line="560" w:lineRule="exact"/>
        <w:ind w:firstLine="640"/>
        <w:rPr>
          <w:rFonts w:ascii="Times New Roman Regular" w:hAnsi="Times New Roman Regular" w:eastAsia="仿宋_GB2312" w:cs="Times New Roman Regular"/>
          <w:sz w:val="32"/>
          <w:szCs w:val="32"/>
        </w:rPr>
      </w:pPr>
      <w:r>
        <w:rPr>
          <w:rFonts w:ascii="Times New Roman Regular" w:hAnsi="Times New Roman Regular" w:eastAsia="仿宋_GB2312" w:cs="Times New Roman Regular"/>
          <w:sz w:val="32"/>
          <w:szCs w:val="32"/>
        </w:rPr>
        <w:t>选手得分由评审专家组打分和时间分两部分组成。专家组打分采用现场打分的方式，时间分的记分采用现场记分员公开计时的方式。若选手总分数相同则按评审组长的分数高低决定名次。</w:t>
      </w:r>
    </w:p>
    <w:p>
      <w:pPr>
        <w:spacing w:line="560" w:lineRule="exact"/>
        <w:ind w:firstLine="55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二、市级健康科普展演比赛</w:t>
      </w:r>
    </w:p>
    <w:p>
      <w:pPr>
        <w:spacing w:line="560" w:lineRule="exact"/>
        <w:ind w:firstLine="555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（一）现场流程</w:t>
      </w:r>
    </w:p>
    <w:p>
      <w:pPr>
        <w:spacing w:line="560" w:lineRule="exact"/>
        <w:ind w:firstLine="555"/>
        <w:rPr>
          <w:rFonts w:ascii="Times New Roman Regular" w:hAnsi="Times New Roman Regular" w:eastAsia="仿宋_GB2312" w:cs="Times New Roman Regular"/>
          <w:sz w:val="32"/>
          <w:szCs w:val="32"/>
        </w:rPr>
      </w:pPr>
      <w:r>
        <w:rPr>
          <w:rFonts w:ascii="Times New Roman Regular" w:hAnsi="Times New Roman Regular" w:eastAsia="仿宋_GB2312" w:cs="Times New Roman Regular"/>
          <w:sz w:val="32"/>
          <w:szCs w:val="32"/>
        </w:rPr>
        <w:t>市级健康科普展演比赛参赛人员按照现场抽签顺序依次上场比赛。每人需要依次进行自我介绍、现场展演两个环节。</w:t>
      </w:r>
    </w:p>
    <w:p>
      <w:pPr>
        <w:spacing w:line="560" w:lineRule="exact"/>
        <w:ind w:left="709"/>
        <w:rPr>
          <w:rFonts w:ascii="Times New Roman Regular" w:hAnsi="Times New Roman Regular" w:eastAsia="楷体_GB2312" w:cs="Times New Roman Regular"/>
          <w:sz w:val="32"/>
          <w:szCs w:val="32"/>
        </w:rPr>
      </w:pPr>
      <w:r>
        <w:rPr>
          <w:rFonts w:ascii="Times New Roman Regular" w:hAnsi="Times New Roman Regular" w:eastAsia="楷体_GB2312" w:cs="Times New Roman Regular"/>
          <w:sz w:val="32"/>
          <w:szCs w:val="32"/>
        </w:rPr>
        <w:t>1.自我介绍</w:t>
      </w:r>
    </w:p>
    <w:p>
      <w:pPr>
        <w:spacing w:line="560" w:lineRule="exact"/>
        <w:ind w:left="638" w:leftChars="304"/>
        <w:rPr>
          <w:rFonts w:ascii="Times New Roman Regular" w:hAnsi="Times New Roman Regular" w:eastAsia="仿宋_GB2312" w:cs="Times New Roman Regular"/>
          <w:sz w:val="32"/>
          <w:szCs w:val="32"/>
        </w:rPr>
      </w:pPr>
      <w:r>
        <w:rPr>
          <w:rFonts w:ascii="Times New Roman Regular" w:hAnsi="Times New Roman Regular" w:eastAsia="仿宋_GB2312" w:cs="Times New Roman Regular"/>
          <w:sz w:val="32"/>
          <w:szCs w:val="32"/>
        </w:rPr>
        <w:t>选手出场前，播放选手自行准备的30秒自我介绍视频。</w:t>
      </w:r>
    </w:p>
    <w:p>
      <w:pPr>
        <w:spacing w:line="560" w:lineRule="exact"/>
        <w:ind w:left="709"/>
        <w:rPr>
          <w:rFonts w:ascii="Times New Roman Regular" w:hAnsi="Times New Roman Regular" w:eastAsia="楷体_GB2312" w:cs="Times New Roman Regular"/>
          <w:sz w:val="32"/>
          <w:szCs w:val="32"/>
        </w:rPr>
      </w:pPr>
      <w:r>
        <w:rPr>
          <w:rFonts w:ascii="Times New Roman Regular" w:hAnsi="Times New Roman Regular" w:eastAsia="楷体_GB2312" w:cs="Times New Roman Regular"/>
          <w:sz w:val="32"/>
          <w:szCs w:val="32"/>
        </w:rPr>
        <w:t>2.现场展演</w:t>
      </w:r>
    </w:p>
    <w:p>
      <w:pPr>
        <w:spacing w:line="560" w:lineRule="exact"/>
        <w:ind w:firstLine="640" w:firstLineChars="200"/>
        <w:rPr>
          <w:rFonts w:ascii="Times New Roman Regular" w:hAnsi="Times New Roman Regular" w:eastAsia="仿宋_GB2312" w:cs="Times New Roman Regular"/>
          <w:sz w:val="32"/>
          <w:szCs w:val="32"/>
        </w:rPr>
      </w:pPr>
      <w:r>
        <w:rPr>
          <w:rFonts w:ascii="Times New Roman Regular" w:hAnsi="Times New Roman Regular" w:eastAsia="仿宋_GB2312" w:cs="Times New Roman Regular"/>
          <w:sz w:val="32"/>
          <w:szCs w:val="32"/>
        </w:rPr>
        <w:t>时间5分钟。由选手围绕大赛主题自由选题，并通过独自或多人进行情景剧表演、现场演示、现场实验等形式进行展演。</w:t>
      </w:r>
    </w:p>
    <w:p>
      <w:pPr>
        <w:spacing w:line="560" w:lineRule="exact"/>
        <w:ind w:firstLine="555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（二）评分标准</w:t>
      </w:r>
    </w:p>
    <w:p>
      <w:pPr>
        <w:pStyle w:val="15"/>
        <w:spacing w:line="560" w:lineRule="exact"/>
        <w:ind w:firstLine="640"/>
        <w:rPr>
          <w:rFonts w:ascii="Times New Roman Regular" w:hAnsi="Times New Roman Regular" w:eastAsia="仿宋_GB2312" w:cs="Times New Roman Regular"/>
          <w:sz w:val="32"/>
          <w:szCs w:val="32"/>
        </w:rPr>
      </w:pPr>
      <w:r>
        <w:rPr>
          <w:rFonts w:ascii="Times New Roman Regular" w:hAnsi="Times New Roman Regular" w:eastAsia="仿宋_GB2312" w:cs="Times New Roman Regular"/>
          <w:sz w:val="32"/>
          <w:szCs w:val="32"/>
        </w:rPr>
        <w:t>展演内容必须围绕本次大赛主题相关内容，否则不得分。限时5分钟，不足4分钟扣5分，超时（5分钟）30秒后扣2分，超时1分钟后扣5分，展演中止。评委分别从展演内容、展演效果、整体形象三方面进行评分。选手得分由评审专家组打分和时间分两部分组成，专家组打分采用现场打分的方式，时间分数由记分员进行记录。若选手总分数相同则按评审组长的分数高低决定名次。</w:t>
      </w:r>
    </w:p>
    <w:p>
      <w:pPr>
        <w:spacing w:line="560" w:lineRule="exact"/>
        <w:ind w:firstLine="640" w:firstLineChars="200"/>
        <w:rPr>
          <w:rFonts w:ascii="Times New Roman Regular" w:hAnsi="Times New Roman Regular" w:eastAsia="仿宋_GB2312" w:cs="Times New Roman Regular"/>
          <w:sz w:val="32"/>
          <w:szCs w:val="32"/>
        </w:rPr>
      </w:pPr>
      <w:r>
        <w:rPr>
          <w:rFonts w:ascii="Times New Roman Regular" w:hAnsi="Times New Roman Regular" w:eastAsia="仿宋_GB2312" w:cs="Times New Roman Regular"/>
          <w:sz w:val="32"/>
          <w:szCs w:val="32"/>
        </w:rPr>
        <w:t>1.展演内容(30分)</w:t>
      </w:r>
    </w:p>
    <w:p>
      <w:pPr>
        <w:spacing w:line="560" w:lineRule="exact"/>
        <w:ind w:firstLine="640" w:firstLineChars="200"/>
        <w:rPr>
          <w:rFonts w:ascii="Times New Roman Regular" w:hAnsi="Times New Roman Regular" w:eastAsia="仿宋_GB2312" w:cs="Times New Roman Regular"/>
          <w:sz w:val="32"/>
          <w:szCs w:val="32"/>
        </w:rPr>
      </w:pPr>
      <w:r>
        <w:rPr>
          <w:rFonts w:ascii="Times New Roman Regular" w:hAnsi="Times New Roman Regular" w:eastAsia="仿宋_GB2312" w:cs="Times New Roman Regular"/>
          <w:sz w:val="32"/>
          <w:szCs w:val="32"/>
        </w:rPr>
        <w:t>科学准确，重点突出;通俗易懂，深入浅出。</w:t>
      </w:r>
    </w:p>
    <w:p>
      <w:pPr>
        <w:spacing w:line="560" w:lineRule="exact"/>
        <w:ind w:firstLine="640" w:firstLineChars="200"/>
        <w:rPr>
          <w:rFonts w:ascii="Times New Roman Regular" w:hAnsi="Times New Roman Regular" w:eastAsia="仿宋_GB2312" w:cs="Times New Roman Regular"/>
          <w:sz w:val="32"/>
          <w:szCs w:val="32"/>
        </w:rPr>
      </w:pPr>
      <w:r>
        <w:rPr>
          <w:rFonts w:ascii="Times New Roman Regular" w:hAnsi="Times New Roman Regular" w:eastAsia="仿宋_GB2312" w:cs="Times New Roman Regular"/>
          <w:sz w:val="32"/>
          <w:szCs w:val="32"/>
        </w:rPr>
        <w:t>2.展演效果(40分)</w:t>
      </w:r>
    </w:p>
    <w:p>
      <w:pPr>
        <w:spacing w:line="560" w:lineRule="exact"/>
        <w:ind w:firstLine="640" w:firstLineChars="200"/>
        <w:rPr>
          <w:rFonts w:ascii="Times New Roman Regular" w:hAnsi="Times New Roman Regular" w:eastAsia="仿宋_GB2312" w:cs="Times New Roman Regular"/>
          <w:sz w:val="32"/>
          <w:szCs w:val="32"/>
        </w:rPr>
      </w:pPr>
      <w:r>
        <w:rPr>
          <w:rFonts w:ascii="Times New Roman Regular" w:hAnsi="Times New Roman Regular" w:eastAsia="仿宋_GB2312" w:cs="Times New Roman Regular"/>
          <w:sz w:val="32"/>
          <w:szCs w:val="32"/>
        </w:rPr>
        <w:t>动作标准，快速准确;形式新颖，生动有趣；富感染力,表演性强。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 Regular" w:hAnsi="Times New Roman Regular" w:eastAsia="仿宋_GB2312" w:cs="Times New Roman Regular"/>
          <w:sz w:val="32"/>
          <w:szCs w:val="32"/>
        </w:rPr>
      </w:pPr>
      <w:r>
        <w:rPr>
          <w:rFonts w:ascii="Times New Roman Regular" w:hAnsi="Times New Roman Regular" w:eastAsia="仿宋_GB2312" w:cs="Times New Roman Regular"/>
          <w:sz w:val="32"/>
          <w:szCs w:val="32"/>
        </w:rPr>
        <w:t>3.整体形象（30分）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 Regular" w:hAnsi="Times New Roman Regular" w:eastAsia="仿宋_GB2312" w:cs="Times New Roman Regular"/>
          <w:sz w:val="32"/>
          <w:szCs w:val="32"/>
        </w:rPr>
      </w:pPr>
      <w:r>
        <w:rPr>
          <w:rFonts w:ascii="Times New Roman Regular" w:hAnsi="Times New Roman Regular" w:eastAsia="仿宋_GB2312" w:cs="Times New Roman Regular"/>
          <w:sz w:val="32"/>
          <w:szCs w:val="32"/>
        </w:rPr>
        <w:t>着装合理，精神饱满；举止大方，自然得体。</w:t>
      </w:r>
    </w:p>
    <w:p>
      <w:pPr>
        <w:pStyle w:val="15"/>
        <w:spacing w:line="560" w:lineRule="exact"/>
        <w:ind w:firstLine="640"/>
        <w:rPr>
          <w:rFonts w:ascii="Times New Roman Regular" w:hAnsi="Times New Roman Regular" w:eastAsia="黑体" w:cs="Times New Roman Regular"/>
          <w:sz w:val="32"/>
          <w:szCs w:val="32"/>
        </w:rPr>
      </w:pPr>
      <w:r>
        <w:rPr>
          <w:rFonts w:ascii="Times New Roman Regular" w:hAnsi="Times New Roman Regular" w:eastAsia="黑体" w:cs="Times New Roman Regular"/>
          <w:sz w:val="32"/>
          <w:szCs w:val="32"/>
        </w:rPr>
        <w:t>三、奖项设置</w:t>
      </w:r>
    </w:p>
    <w:p>
      <w:pPr>
        <w:ind w:firstLine="640" w:firstLineChars="200"/>
        <w:rPr>
          <w:rFonts w:ascii="Times New Roman Regular" w:hAnsi="Times New Roman Regular" w:eastAsia="仿宋_GB2312" w:cs="Times New Roman Regular"/>
          <w:sz w:val="32"/>
          <w:szCs w:val="32"/>
        </w:rPr>
      </w:pPr>
      <w:r>
        <w:rPr>
          <w:rFonts w:ascii="Times New Roman Regular" w:hAnsi="Times New Roman Regular" w:eastAsia="仿宋_GB2312" w:cs="Times New Roman Regular"/>
          <w:sz w:val="32"/>
          <w:szCs w:val="32"/>
        </w:rPr>
        <w:t>市级健康科普演讲与健康科普展演分别设一等奖2名，二等奖3名，三等奖5名，优秀奖10名、优秀组织奖若干。</w:t>
      </w:r>
    </w:p>
    <w:p>
      <w:pPr>
        <w:pStyle w:val="15"/>
        <w:spacing w:line="56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四、网络巡展投票</w:t>
      </w:r>
    </w:p>
    <w:p>
      <w:pPr>
        <w:pStyle w:val="15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大赛承办单位届时筛选优秀演讲或展演视频，并在“普及健康生活”微信公众号等新媒体平台上进行宣传推广，同时发起投票。得票较多的作品将授予“网络人气奖”。</w:t>
      </w:r>
    </w:p>
    <w:p>
      <w:pPr>
        <w:pStyle w:val="15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</w:p>
    <w:p>
      <w:pPr>
        <w:pStyle w:val="15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</w:p>
    <w:p>
      <w:pPr>
        <w:pStyle w:val="15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</w:p>
    <w:p>
      <w:pPr>
        <w:pStyle w:val="15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</w:p>
    <w:p>
      <w:pPr>
        <w:pStyle w:val="15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</w:p>
    <w:p>
      <w:pPr>
        <w:pStyle w:val="15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</w:p>
    <w:p>
      <w:pPr>
        <w:pStyle w:val="15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</w:p>
    <w:p>
      <w:pPr>
        <w:pStyle w:val="15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</w:p>
    <w:p>
      <w:pPr>
        <w:pStyle w:val="15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</w:p>
    <w:p>
      <w:pPr>
        <w:pStyle w:val="15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</w:p>
    <w:p>
      <w:pPr>
        <w:pStyle w:val="15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</w:p>
    <w:p>
      <w:pPr>
        <w:pStyle w:val="15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</w:p>
    <w:p>
      <w:pPr>
        <w:pStyle w:val="15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</w:p>
    <w:p>
      <w:pPr>
        <w:pStyle w:val="15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</w:p>
    <w:p>
      <w:pPr>
        <w:pStyle w:val="15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</w:p>
    <w:p>
      <w:pPr>
        <w:pStyle w:val="15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</w:p>
    <w:p>
      <w:pPr>
        <w:pStyle w:val="15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</w:p>
    <w:p>
      <w:pPr>
        <w:pStyle w:val="15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</w:p>
    <w:p>
      <w:pPr>
        <w:pStyle w:val="15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</w:p>
    <w:p>
      <w:pPr>
        <w:pStyle w:val="15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</w:p>
    <w:p>
      <w:pPr>
        <w:pStyle w:val="15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</w:p>
    <w:p>
      <w:pPr>
        <w:pStyle w:val="15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</w:p>
    <w:p>
      <w:pPr>
        <w:pStyle w:val="15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</w:p>
    <w:p>
      <w:pPr>
        <w:pStyle w:val="15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</w:p>
    <w:p>
      <w:pPr>
        <w:pStyle w:val="15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</w:p>
    <w:p>
      <w:pPr>
        <w:pStyle w:val="15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</w:p>
    <w:p>
      <w:pPr>
        <w:pStyle w:val="15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</w:p>
    <w:p>
      <w:pPr>
        <w:pStyle w:val="15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</w:p>
    <w:p>
      <w:pPr>
        <w:pStyle w:val="15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</w:p>
    <w:p>
      <w:pPr>
        <w:pStyle w:val="15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</w:p>
    <w:p>
      <w:pPr>
        <w:pStyle w:val="15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</w:p>
    <w:p>
      <w:pPr>
        <w:pStyle w:val="15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</w:p>
    <w:p>
      <w:pPr>
        <w:pStyle w:val="15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</w:p>
    <w:p>
      <w:pPr>
        <w:pStyle w:val="15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</w:p>
    <w:p>
      <w:pPr>
        <w:pStyle w:val="15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</w:p>
    <w:p>
      <w:pPr>
        <w:pStyle w:val="15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</w:p>
    <w:p>
      <w:pPr>
        <w:pStyle w:val="19"/>
        <w:tabs>
          <w:tab w:val="left" w:pos="1729"/>
        </w:tabs>
        <w:spacing w:line="567" w:lineRule="exact"/>
        <w:ind w:firstLine="0"/>
        <w:rPr>
          <w:rFonts w:ascii="仿宋_GB2312" w:hAnsi="仿宋_GB2312" w:eastAsia="仿宋_GB2312" w:cs="仿宋_GB2312"/>
          <w:color w:val="3B3B3B"/>
          <w:sz w:val="32"/>
          <w:szCs w:val="32"/>
        </w:rPr>
      </w:pPr>
    </w:p>
    <w:p>
      <w:pPr>
        <w:pStyle w:val="15"/>
        <w:spacing w:line="560" w:lineRule="exact"/>
        <w:ind w:firstLine="280" w:firstLineChars="100"/>
        <w:rPr>
          <w:rFonts w:ascii="仿宋_GB2312" w:hAnsi="仿宋" w:eastAsia="仿宋_GB2312"/>
          <w:sz w:val="32"/>
          <w:szCs w:val="32"/>
        </w:rPr>
      </w:pP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18415</wp:posOffset>
                </wp:positionV>
                <wp:extent cx="5577205" cy="635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7205" cy="635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4pt;margin-top:1.45pt;height:0.5pt;width:439.15pt;z-index:251660288;mso-width-relative:page;mso-height-relative:page;" filled="f" stroked="t" coordsize="21600,21600" o:gfxdata="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vsZ4e0wAAAAUBAAAPAAAAAAAAAAEAIAAAACIAAABkcnMvZG93bnJldi54&#10;bWxQSwECFAAUAAAACACHTuJAa4xxNf8BAAD4AwAADgAAAAAAAAABACAAAAAiAQAAZHJzL2Uyb0Rv&#10;Yy54bWxQSwUGAAAAAAYABgBZAQAAkw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392430</wp:posOffset>
                </wp:positionV>
                <wp:extent cx="5589905" cy="635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9905" cy="635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30.9pt;height:0.5pt;width:440.15pt;z-index:251661312;mso-width-relative:page;mso-height-relative:page;" filled="f" stroked="t" coordsize="21600,21600" o:allowincell="f" o:gfxdata="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LisGLUAAAABgEAAA8AAAAAAAAAAQAgAAAAIgAAAGRycy9k&#10;b3ducmV2LnhtbFBLAQIUABQAAAAIAIdO4kA0uOH2BgIAAAIEAAAOAAAAAAAAAAEAIAAAACMBAABk&#10;cnMvZTJvRG9jLnhtbFBLBQYAAAAABgAGAFkBAACb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w:t>天津市滨海新区卫生健康委办公室          2021年5月</w:t>
      </w:r>
      <w:r>
        <w:rPr>
          <w:rFonts w:hint="default" w:eastAsia="仿宋_GB2312"/>
          <w:sz w:val="28"/>
          <w:szCs w:val="28"/>
          <w:lang w:val="en"/>
        </w:rPr>
        <w:t>10</w:t>
      </w:r>
      <w:r>
        <w:rPr>
          <w:rFonts w:hint="eastAsia" w:eastAsia="仿宋_GB2312"/>
          <w:sz w:val="28"/>
          <w:szCs w:val="28"/>
        </w:rPr>
        <w:t>日印发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41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292782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4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1 -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292786"/>
    </w:sdtPr>
    <w:sdtContent>
      <w:p>
        <w:pPr>
          <w:pStyle w:val="4"/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2 -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758"/>
    <w:rsid w:val="00002B8A"/>
    <w:rsid w:val="000060C1"/>
    <w:rsid w:val="0001022F"/>
    <w:rsid w:val="00015CF2"/>
    <w:rsid w:val="000301DF"/>
    <w:rsid w:val="00053DF9"/>
    <w:rsid w:val="000655C1"/>
    <w:rsid w:val="000717E4"/>
    <w:rsid w:val="000876E7"/>
    <w:rsid w:val="00090807"/>
    <w:rsid w:val="0009279A"/>
    <w:rsid w:val="000B6C97"/>
    <w:rsid w:val="000C1DB5"/>
    <w:rsid w:val="001022CF"/>
    <w:rsid w:val="00121163"/>
    <w:rsid w:val="00127E41"/>
    <w:rsid w:val="00144375"/>
    <w:rsid w:val="00151D7C"/>
    <w:rsid w:val="00154171"/>
    <w:rsid w:val="00156931"/>
    <w:rsid w:val="00193846"/>
    <w:rsid w:val="001A26FC"/>
    <w:rsid w:val="001B7542"/>
    <w:rsid w:val="001C0D81"/>
    <w:rsid w:val="001D4FFF"/>
    <w:rsid w:val="001E0E27"/>
    <w:rsid w:val="001E2A1F"/>
    <w:rsid w:val="001F1B6A"/>
    <w:rsid w:val="00200558"/>
    <w:rsid w:val="002038FB"/>
    <w:rsid w:val="00232371"/>
    <w:rsid w:val="002351BE"/>
    <w:rsid w:val="00240214"/>
    <w:rsid w:val="002479CC"/>
    <w:rsid w:val="002A7850"/>
    <w:rsid w:val="002B41A4"/>
    <w:rsid w:val="002D1DBA"/>
    <w:rsid w:val="002D4133"/>
    <w:rsid w:val="002E7F1D"/>
    <w:rsid w:val="002F32E0"/>
    <w:rsid w:val="00312C71"/>
    <w:rsid w:val="003164B9"/>
    <w:rsid w:val="00363758"/>
    <w:rsid w:val="003719DD"/>
    <w:rsid w:val="00392FC3"/>
    <w:rsid w:val="00394A5F"/>
    <w:rsid w:val="003A191C"/>
    <w:rsid w:val="003A419D"/>
    <w:rsid w:val="003B1A54"/>
    <w:rsid w:val="003B7C7A"/>
    <w:rsid w:val="003C18FE"/>
    <w:rsid w:val="003C385B"/>
    <w:rsid w:val="003D4F20"/>
    <w:rsid w:val="003D5B94"/>
    <w:rsid w:val="003D676B"/>
    <w:rsid w:val="003D6B0F"/>
    <w:rsid w:val="0041632B"/>
    <w:rsid w:val="0042426E"/>
    <w:rsid w:val="004251BF"/>
    <w:rsid w:val="0043607E"/>
    <w:rsid w:val="00437517"/>
    <w:rsid w:val="00440172"/>
    <w:rsid w:val="00446EB5"/>
    <w:rsid w:val="00450073"/>
    <w:rsid w:val="00476BA6"/>
    <w:rsid w:val="0048414C"/>
    <w:rsid w:val="004A1F8F"/>
    <w:rsid w:val="004A5AA5"/>
    <w:rsid w:val="004B4395"/>
    <w:rsid w:val="004E1913"/>
    <w:rsid w:val="004F2E39"/>
    <w:rsid w:val="004F3259"/>
    <w:rsid w:val="00505AAA"/>
    <w:rsid w:val="00512916"/>
    <w:rsid w:val="00513143"/>
    <w:rsid w:val="00525BE1"/>
    <w:rsid w:val="00532A23"/>
    <w:rsid w:val="00535EC7"/>
    <w:rsid w:val="0054455F"/>
    <w:rsid w:val="005567FC"/>
    <w:rsid w:val="00561083"/>
    <w:rsid w:val="005802A6"/>
    <w:rsid w:val="00584048"/>
    <w:rsid w:val="005943EC"/>
    <w:rsid w:val="005C6A06"/>
    <w:rsid w:val="005E31EB"/>
    <w:rsid w:val="005E3D02"/>
    <w:rsid w:val="0060673C"/>
    <w:rsid w:val="00646059"/>
    <w:rsid w:val="00653B9D"/>
    <w:rsid w:val="006560FE"/>
    <w:rsid w:val="006634CC"/>
    <w:rsid w:val="00674B32"/>
    <w:rsid w:val="00676F7E"/>
    <w:rsid w:val="00694029"/>
    <w:rsid w:val="00697FE8"/>
    <w:rsid w:val="006A0A04"/>
    <w:rsid w:val="006A532B"/>
    <w:rsid w:val="006B462E"/>
    <w:rsid w:val="006B5A64"/>
    <w:rsid w:val="006C3322"/>
    <w:rsid w:val="006E05F8"/>
    <w:rsid w:val="006F068B"/>
    <w:rsid w:val="006F3B7A"/>
    <w:rsid w:val="006F5FA3"/>
    <w:rsid w:val="00705009"/>
    <w:rsid w:val="0073168B"/>
    <w:rsid w:val="00733A06"/>
    <w:rsid w:val="007414F3"/>
    <w:rsid w:val="007521DE"/>
    <w:rsid w:val="00757EC7"/>
    <w:rsid w:val="00773D8F"/>
    <w:rsid w:val="00780E7F"/>
    <w:rsid w:val="0079411B"/>
    <w:rsid w:val="007D2DEC"/>
    <w:rsid w:val="007D2E80"/>
    <w:rsid w:val="008045A9"/>
    <w:rsid w:val="00804CE3"/>
    <w:rsid w:val="008133CC"/>
    <w:rsid w:val="00815658"/>
    <w:rsid w:val="00830A39"/>
    <w:rsid w:val="00832653"/>
    <w:rsid w:val="00841232"/>
    <w:rsid w:val="00850240"/>
    <w:rsid w:val="0085040D"/>
    <w:rsid w:val="00852513"/>
    <w:rsid w:val="00871115"/>
    <w:rsid w:val="008C4922"/>
    <w:rsid w:val="008C7FCC"/>
    <w:rsid w:val="008D25A7"/>
    <w:rsid w:val="008D481C"/>
    <w:rsid w:val="008E00F0"/>
    <w:rsid w:val="008F5D2C"/>
    <w:rsid w:val="009004E9"/>
    <w:rsid w:val="009012F2"/>
    <w:rsid w:val="00905F3F"/>
    <w:rsid w:val="00943A58"/>
    <w:rsid w:val="00961248"/>
    <w:rsid w:val="00961E95"/>
    <w:rsid w:val="009B5D77"/>
    <w:rsid w:val="009C1915"/>
    <w:rsid w:val="009C4EB5"/>
    <w:rsid w:val="009C629A"/>
    <w:rsid w:val="009D15E4"/>
    <w:rsid w:val="009E5C4D"/>
    <w:rsid w:val="00A07E43"/>
    <w:rsid w:val="00A1397C"/>
    <w:rsid w:val="00A1705D"/>
    <w:rsid w:val="00A20359"/>
    <w:rsid w:val="00A3086A"/>
    <w:rsid w:val="00A52959"/>
    <w:rsid w:val="00A725EE"/>
    <w:rsid w:val="00A87F04"/>
    <w:rsid w:val="00A97D5E"/>
    <w:rsid w:val="00AA4CA6"/>
    <w:rsid w:val="00AA4CAD"/>
    <w:rsid w:val="00AB4DD7"/>
    <w:rsid w:val="00AB583F"/>
    <w:rsid w:val="00AC24AC"/>
    <w:rsid w:val="00AD363A"/>
    <w:rsid w:val="00AE0F65"/>
    <w:rsid w:val="00AE473A"/>
    <w:rsid w:val="00AF075F"/>
    <w:rsid w:val="00AF2E67"/>
    <w:rsid w:val="00B20167"/>
    <w:rsid w:val="00B44D03"/>
    <w:rsid w:val="00B70704"/>
    <w:rsid w:val="00B75527"/>
    <w:rsid w:val="00B81BE5"/>
    <w:rsid w:val="00B83993"/>
    <w:rsid w:val="00B85B8F"/>
    <w:rsid w:val="00BA2364"/>
    <w:rsid w:val="00BA5BEC"/>
    <w:rsid w:val="00BB4A6A"/>
    <w:rsid w:val="00BB70AE"/>
    <w:rsid w:val="00BC0884"/>
    <w:rsid w:val="00BC28DB"/>
    <w:rsid w:val="00BE168E"/>
    <w:rsid w:val="00BE2C43"/>
    <w:rsid w:val="00C04F4B"/>
    <w:rsid w:val="00C16000"/>
    <w:rsid w:val="00C2127F"/>
    <w:rsid w:val="00C51137"/>
    <w:rsid w:val="00C52582"/>
    <w:rsid w:val="00C53410"/>
    <w:rsid w:val="00C6169D"/>
    <w:rsid w:val="00C758FE"/>
    <w:rsid w:val="00C77AD6"/>
    <w:rsid w:val="00CA0071"/>
    <w:rsid w:val="00CC497E"/>
    <w:rsid w:val="00CD0648"/>
    <w:rsid w:val="00D00AE5"/>
    <w:rsid w:val="00D06C32"/>
    <w:rsid w:val="00D10AC5"/>
    <w:rsid w:val="00D213A6"/>
    <w:rsid w:val="00D778A0"/>
    <w:rsid w:val="00D93F22"/>
    <w:rsid w:val="00D94CD8"/>
    <w:rsid w:val="00DD0EE0"/>
    <w:rsid w:val="00DE01A1"/>
    <w:rsid w:val="00DF0936"/>
    <w:rsid w:val="00DF465C"/>
    <w:rsid w:val="00DF48AC"/>
    <w:rsid w:val="00E1667E"/>
    <w:rsid w:val="00E17D48"/>
    <w:rsid w:val="00E21DE4"/>
    <w:rsid w:val="00E2224D"/>
    <w:rsid w:val="00E35468"/>
    <w:rsid w:val="00E5590D"/>
    <w:rsid w:val="00E91739"/>
    <w:rsid w:val="00E92119"/>
    <w:rsid w:val="00E92E09"/>
    <w:rsid w:val="00E94CB1"/>
    <w:rsid w:val="00EA22E3"/>
    <w:rsid w:val="00EA6DAC"/>
    <w:rsid w:val="00EE69CA"/>
    <w:rsid w:val="00EF14D1"/>
    <w:rsid w:val="00F03C23"/>
    <w:rsid w:val="00F1471F"/>
    <w:rsid w:val="00F310AC"/>
    <w:rsid w:val="00F36743"/>
    <w:rsid w:val="00F560AF"/>
    <w:rsid w:val="00F5697C"/>
    <w:rsid w:val="00F70B23"/>
    <w:rsid w:val="00F71830"/>
    <w:rsid w:val="00F72257"/>
    <w:rsid w:val="00F76F83"/>
    <w:rsid w:val="00F85424"/>
    <w:rsid w:val="00F9651E"/>
    <w:rsid w:val="00F97FD4"/>
    <w:rsid w:val="00FC1C8E"/>
    <w:rsid w:val="00FC5868"/>
    <w:rsid w:val="00FC5D3B"/>
    <w:rsid w:val="00FE48B9"/>
    <w:rsid w:val="15FFE3FD"/>
    <w:rsid w:val="175BBC8A"/>
    <w:rsid w:val="17BB2AFC"/>
    <w:rsid w:val="1BBFB36E"/>
    <w:rsid w:val="1D2F01A9"/>
    <w:rsid w:val="1E773632"/>
    <w:rsid w:val="2016539D"/>
    <w:rsid w:val="27405B3E"/>
    <w:rsid w:val="2B979565"/>
    <w:rsid w:val="2DFD54C3"/>
    <w:rsid w:val="2DFFFE19"/>
    <w:rsid w:val="2E3767A9"/>
    <w:rsid w:val="3C2945BE"/>
    <w:rsid w:val="3DD10A81"/>
    <w:rsid w:val="3E4FB29C"/>
    <w:rsid w:val="3FBF6E5F"/>
    <w:rsid w:val="3FF7CC85"/>
    <w:rsid w:val="40AD272B"/>
    <w:rsid w:val="49A00536"/>
    <w:rsid w:val="4F279F3C"/>
    <w:rsid w:val="4FDE949B"/>
    <w:rsid w:val="52F972A7"/>
    <w:rsid w:val="53FF497A"/>
    <w:rsid w:val="59FBB488"/>
    <w:rsid w:val="5F7ECBEC"/>
    <w:rsid w:val="64F739C3"/>
    <w:rsid w:val="695F473E"/>
    <w:rsid w:val="69FAC5C2"/>
    <w:rsid w:val="6BFC6585"/>
    <w:rsid w:val="6BFDF2F7"/>
    <w:rsid w:val="6CCE55E5"/>
    <w:rsid w:val="6F3EBB6A"/>
    <w:rsid w:val="6FFDB271"/>
    <w:rsid w:val="70117346"/>
    <w:rsid w:val="75EF2419"/>
    <w:rsid w:val="77F105F6"/>
    <w:rsid w:val="7AFED640"/>
    <w:rsid w:val="7B5FEEAC"/>
    <w:rsid w:val="7BBF19EE"/>
    <w:rsid w:val="7BF97BE9"/>
    <w:rsid w:val="7DB06624"/>
    <w:rsid w:val="7DDC0721"/>
    <w:rsid w:val="7DFD19C2"/>
    <w:rsid w:val="7ED71D71"/>
    <w:rsid w:val="7ED72329"/>
    <w:rsid w:val="7F5C75E8"/>
    <w:rsid w:val="7FB79637"/>
    <w:rsid w:val="7FCBF86F"/>
    <w:rsid w:val="7FDEB34C"/>
    <w:rsid w:val="7FE952D9"/>
    <w:rsid w:val="7FF7D9D1"/>
    <w:rsid w:val="7FFE216F"/>
    <w:rsid w:val="7FFFF1E1"/>
    <w:rsid w:val="98FF3588"/>
    <w:rsid w:val="9B3C4BFC"/>
    <w:rsid w:val="9BAFF9FA"/>
    <w:rsid w:val="9BEB9AFA"/>
    <w:rsid w:val="9D5FB93A"/>
    <w:rsid w:val="A5DFEE3C"/>
    <w:rsid w:val="AA07DED9"/>
    <w:rsid w:val="AEEBD7F3"/>
    <w:rsid w:val="B7C39051"/>
    <w:rsid w:val="BC77EE0D"/>
    <w:rsid w:val="BC7BADB2"/>
    <w:rsid w:val="BCDDBE22"/>
    <w:rsid w:val="BEFF683D"/>
    <w:rsid w:val="BFFA0092"/>
    <w:rsid w:val="BFFDE2CE"/>
    <w:rsid w:val="C5F52671"/>
    <w:rsid w:val="C75D3CC1"/>
    <w:rsid w:val="CDF7513E"/>
    <w:rsid w:val="CDFFDE90"/>
    <w:rsid w:val="CF3CBC10"/>
    <w:rsid w:val="D3F3A4DD"/>
    <w:rsid w:val="D7BB2BF0"/>
    <w:rsid w:val="D8F3920D"/>
    <w:rsid w:val="DAF43842"/>
    <w:rsid w:val="DEDD6D47"/>
    <w:rsid w:val="DEFDF63E"/>
    <w:rsid w:val="DF6DF16E"/>
    <w:rsid w:val="DF7D5BC0"/>
    <w:rsid w:val="DF96519C"/>
    <w:rsid w:val="E2F5F0C2"/>
    <w:rsid w:val="E3DFB5FB"/>
    <w:rsid w:val="E77FF095"/>
    <w:rsid w:val="EDFF5891"/>
    <w:rsid w:val="EEFFE1F2"/>
    <w:rsid w:val="EF5F3838"/>
    <w:rsid w:val="F37B18A0"/>
    <w:rsid w:val="F67ADBC6"/>
    <w:rsid w:val="F6B682EE"/>
    <w:rsid w:val="F7E0F9C0"/>
    <w:rsid w:val="F8F6ACE8"/>
    <w:rsid w:val="F9FEFA8B"/>
    <w:rsid w:val="FB5FF9B1"/>
    <w:rsid w:val="FBB3089E"/>
    <w:rsid w:val="FBED916A"/>
    <w:rsid w:val="FBFB3480"/>
    <w:rsid w:val="FCFFFCC0"/>
    <w:rsid w:val="FEDFD8DA"/>
    <w:rsid w:val="FEFFC47F"/>
    <w:rsid w:val="FF7D8450"/>
    <w:rsid w:val="FFA42A37"/>
    <w:rsid w:val="FFB71F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unhideWhenUsed/>
    <w:qFormat/>
    <w:uiPriority w:val="99"/>
    <w:pPr>
      <w:jc w:val="left"/>
    </w:pPr>
  </w:style>
  <w:style w:type="paragraph" w:styleId="3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8"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qFormat/>
    <w:uiPriority w:val="20"/>
    <w:rPr>
      <w:i/>
      <w:iCs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styleId="12">
    <w:name w:val="annotation reference"/>
    <w:basedOn w:val="9"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paragraph" w:customStyle="1" w:styleId="15">
    <w:name w:val="列出段落1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6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7">
    <w:name w:val="批注文字 Char"/>
    <w:basedOn w:val="9"/>
    <w:link w:val="2"/>
    <w:semiHidden/>
    <w:qFormat/>
    <w:uiPriority w:val="99"/>
  </w:style>
  <w:style w:type="character" w:customStyle="1" w:styleId="18">
    <w:name w:val="批注主题 Char"/>
    <w:basedOn w:val="17"/>
    <w:link w:val="6"/>
    <w:semiHidden/>
    <w:qFormat/>
    <w:uiPriority w:val="99"/>
    <w:rPr>
      <w:b/>
      <w:bCs/>
    </w:rPr>
  </w:style>
  <w:style w:type="paragraph" w:customStyle="1" w:styleId="19">
    <w:name w:val="Body text|1"/>
    <w:basedOn w:val="1"/>
    <w:qFormat/>
    <w:uiPriority w:val="99"/>
    <w:pPr>
      <w:spacing w:line="422" w:lineRule="auto"/>
      <w:ind w:firstLine="400"/>
    </w:pPr>
    <w:rPr>
      <w:rFonts w:ascii="宋体" w:hAnsi="宋体" w:cs="宋体"/>
      <w:color w:val="191919"/>
      <w:sz w:val="28"/>
      <w:szCs w:val="28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20</Pages>
  <Words>6135</Words>
  <Characters>6333</Characters>
  <Lines>7</Lines>
  <Paragraphs>13</Paragraphs>
  <TotalTime>18</TotalTime>
  <ScaleCrop>false</ScaleCrop>
  <LinksUpToDate>false</LinksUpToDate>
  <CharactersWithSpaces>6444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2021-02-14T08:40:00Z</dcterms:created>
  <dc:creator>Micorosoft</dc:creator>
  <cp:lastModifiedBy>Administrator</cp:lastModifiedBy>
  <dcterms:modified xsi:type="dcterms:W3CDTF">2021-05-11T02:24:24Z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18691C9C66B84614B369971F39B2BEA7</vt:lpwstr>
  </property>
</Properties>
</file>