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eastAsia="方正小标宋简体"/>
          <w:sz w:val="44"/>
          <w:szCs w:val="44"/>
          <w:lang w:eastAsia="zh-CN"/>
        </w:rPr>
      </w:pPr>
      <w:r>
        <w:rPr>
          <w:rFonts w:hint="eastAsia" w:ascii="Times New Roman" w:hAnsi="Times New Roman" w:eastAsia="方正小标宋简体"/>
          <w:sz w:val="44"/>
          <w:szCs w:val="44"/>
        </w:rPr>
        <w:t>区卫生健康委关于</w:t>
      </w:r>
      <w:r>
        <w:rPr>
          <w:rFonts w:hint="eastAsia" w:eastAsia="方正小标宋简体"/>
          <w:sz w:val="44"/>
          <w:szCs w:val="44"/>
          <w:lang w:eastAsia="zh-CN"/>
        </w:rPr>
        <w:t>天津市</w:t>
      </w:r>
      <w:r>
        <w:rPr>
          <w:rFonts w:hint="eastAsia" w:ascii="Times New Roman" w:hAnsi="Times New Roman" w:eastAsia="方正小标宋简体"/>
          <w:sz w:val="44"/>
          <w:szCs w:val="44"/>
        </w:rPr>
        <w:t>滨海新区</w:t>
      </w:r>
      <w:r>
        <w:rPr>
          <w:rFonts w:hint="eastAsia" w:eastAsia="方正小标宋简体"/>
          <w:sz w:val="44"/>
          <w:szCs w:val="44"/>
          <w:lang w:eastAsia="zh-CN"/>
        </w:rPr>
        <w:t>疾病</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简体"/>
          <w:sz w:val="44"/>
          <w:szCs w:val="44"/>
        </w:rPr>
      </w:pPr>
      <w:r>
        <w:rPr>
          <w:rFonts w:hint="eastAsia" w:eastAsia="方正小标宋简体"/>
          <w:sz w:val="44"/>
          <w:szCs w:val="44"/>
          <w:lang w:eastAsia="zh-CN"/>
        </w:rPr>
        <w:t>预防控制中心</w:t>
      </w:r>
      <w:r>
        <w:rPr>
          <w:rFonts w:hint="eastAsia" w:ascii="Times New Roman" w:hAnsi="Times New Roman" w:eastAsia="方正小标宋简体"/>
          <w:sz w:val="44"/>
          <w:szCs w:val="44"/>
        </w:rPr>
        <w:t>开设成人预防接种门诊</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及动物致伤处置门诊的批复</w:t>
      </w:r>
    </w:p>
    <w:p>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区疾病预防控制中心：</w:t>
      </w:r>
    </w:p>
    <w:p>
      <w:pPr>
        <w:keepNext w:val="0"/>
        <w:keepLines w:val="0"/>
        <w:pageBreakBefore w:val="0"/>
        <w:widowControl w:val="0"/>
        <w:kinsoku/>
        <w:wordWrap/>
        <w:overflowPunct w:val="0"/>
        <w:topLinePunct w:val="0"/>
        <w:autoSpaceDE/>
        <w:autoSpaceDN/>
        <w:bidi w:val="0"/>
        <w:adjustRightInd/>
        <w:snapToGrid/>
        <w:spacing w:line="560" w:lineRule="exact"/>
        <w:ind w:firstLine="641"/>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《关于滨海新区疾控中心开设成人预防接种门诊及动物致伤处置门诊的请示》</w:t>
      </w:r>
      <w:r>
        <w:rPr>
          <w:rFonts w:hint="eastAsia" w:ascii="Times New Roman" w:hAnsi="Times New Roman" w:eastAsia="仿宋_GB2312"/>
          <w:sz w:val="32"/>
          <w:szCs w:val="32"/>
        </w:rPr>
        <w:t>（</w:t>
      </w:r>
      <w:r>
        <w:rPr>
          <w:rFonts w:hint="eastAsia" w:eastAsia="仿宋_GB2312"/>
          <w:sz w:val="32"/>
          <w:szCs w:val="32"/>
          <w:lang w:eastAsia="zh-CN"/>
        </w:rPr>
        <w:t>津滨疾控</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eastAsia="仿宋_GB2312"/>
          <w:sz w:val="32"/>
          <w:szCs w:val="32"/>
          <w:lang w:val="en-US" w:eastAsia="zh-CN"/>
        </w:rPr>
        <w:t>12</w:t>
      </w:r>
      <w:r>
        <w:rPr>
          <w:rFonts w:hint="eastAsia" w:ascii="Times New Roman" w:hAnsi="Times New Roman" w:eastAsia="仿宋_GB2312"/>
          <w:sz w:val="32"/>
          <w:szCs w:val="32"/>
        </w:rPr>
        <w:t>号）收悉。按照《市卫生计生委关于印发天津市预防接种门诊管理办法（2018版）和天津市预防接种门诊管理细则（2018版）的通知》（津卫疾控〔2018〕58号）要求，经组织</w:t>
      </w:r>
      <w:r>
        <w:rPr>
          <w:rFonts w:hint="eastAsia" w:eastAsia="仿宋_GB2312"/>
          <w:sz w:val="32"/>
          <w:szCs w:val="32"/>
          <w:highlight w:val="none"/>
          <w:lang w:eastAsia="zh-CN"/>
        </w:rPr>
        <w:t>专家</w:t>
      </w:r>
      <w:r>
        <w:rPr>
          <w:rFonts w:hint="eastAsia" w:ascii="Times New Roman" w:hAnsi="Times New Roman" w:eastAsia="仿宋_GB2312"/>
          <w:sz w:val="32"/>
          <w:szCs w:val="32"/>
        </w:rPr>
        <w:t>对你单</w:t>
      </w:r>
      <w:r>
        <w:rPr>
          <w:rFonts w:hint="eastAsia" w:ascii="Times New Roman" w:hAnsi="Times New Roman" w:eastAsia="仿宋_GB2312"/>
          <w:sz w:val="32"/>
          <w:szCs w:val="32"/>
          <w:highlight w:val="none"/>
        </w:rPr>
        <w:t>位成人预防接种门诊及</w:t>
      </w:r>
      <w:r>
        <w:rPr>
          <w:rFonts w:hint="eastAsia" w:ascii="Times New Roman" w:hAnsi="Times New Roman" w:eastAsia="仿宋_GB2312"/>
          <w:sz w:val="32"/>
          <w:szCs w:val="32"/>
          <w:highlight w:val="none"/>
          <w:lang w:eastAsia="zh-CN"/>
        </w:rPr>
        <w:t>动物致伤处置门诊</w:t>
      </w:r>
      <w:r>
        <w:rPr>
          <w:rFonts w:hint="eastAsia" w:ascii="Times New Roman" w:hAnsi="Times New Roman" w:eastAsia="仿宋_GB2312"/>
          <w:sz w:val="32"/>
          <w:szCs w:val="32"/>
          <w:highlight w:val="none"/>
        </w:rPr>
        <w:t>进行评审，达到开设条件，现结合我区群众实际需求和现有预防接种医疗资源配置情况，同意你单位开设成人预防接种门诊为我区7岁以上市民提供非免疫规划疫苗接种服务</w:t>
      </w:r>
      <w:r>
        <w:rPr>
          <w:rFonts w:hint="eastAsia" w:eastAsia="仿宋_GB2312"/>
          <w:sz w:val="32"/>
          <w:szCs w:val="32"/>
          <w:highlight w:val="none"/>
          <w:lang w:eastAsia="zh-CN"/>
        </w:rPr>
        <w:t>；开设（乙）级</w:t>
      </w:r>
      <w:r>
        <w:rPr>
          <w:rFonts w:hint="eastAsia" w:ascii="Times New Roman" w:hAnsi="Times New Roman" w:eastAsia="仿宋_GB2312"/>
          <w:sz w:val="32"/>
          <w:szCs w:val="32"/>
          <w:highlight w:val="none"/>
          <w:lang w:eastAsia="zh-CN"/>
        </w:rPr>
        <w:t>动物致伤处置门诊</w:t>
      </w:r>
      <w:r>
        <w:rPr>
          <w:rFonts w:hint="eastAsia" w:ascii="Times New Roman" w:hAnsi="Times New Roman" w:eastAsia="仿宋_GB2312"/>
          <w:sz w:val="32"/>
          <w:szCs w:val="32"/>
          <w:highlight w:val="none"/>
        </w:rPr>
        <w:t>为可能接触狂犬病病毒的高危人群和疑似狂犬病病毒暴露者提供伤口处置、疫苗接种、狂犬病被动免疫制剂接种服务。</w:t>
      </w:r>
      <w:r>
        <w:rPr>
          <w:rFonts w:hint="eastAsia" w:ascii="Times New Roman" w:hAnsi="Times New Roman" w:eastAsia="仿宋_GB2312"/>
          <w:sz w:val="32"/>
          <w:szCs w:val="32"/>
        </w:rPr>
        <w:t>请你单位严格遵守《中华人民共和国疫苗管理法》《预防接种工作规范》和有关工作要求</w:t>
      </w:r>
      <w:r>
        <w:rPr>
          <w:rFonts w:hint="eastAsia" w:ascii="Times New Roman" w:hAnsi="Times New Roman" w:eastAsia="仿宋_GB2312"/>
          <w:sz w:val="32"/>
          <w:szCs w:val="32"/>
          <w:highlight w:val="none"/>
        </w:rPr>
        <w:t>。请</w:t>
      </w:r>
      <w:r>
        <w:rPr>
          <w:rFonts w:hint="eastAsia" w:eastAsia="仿宋_GB2312"/>
          <w:sz w:val="32"/>
          <w:szCs w:val="32"/>
          <w:highlight w:val="none"/>
          <w:lang w:eastAsia="zh-CN"/>
        </w:rPr>
        <w:t>你单位相关科室</w:t>
      </w:r>
      <w:r>
        <w:rPr>
          <w:rFonts w:hint="eastAsia" w:ascii="Times New Roman" w:hAnsi="Times New Roman" w:eastAsia="仿宋_GB2312"/>
          <w:sz w:val="32"/>
          <w:szCs w:val="32"/>
          <w:highlight w:val="none"/>
        </w:rPr>
        <w:t>做好技术指导和督导考核等工作。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sz w:val="32"/>
          <w:szCs w:val="32"/>
          <w:lang w:val="en-US" w:eastAsia="zh-CN"/>
        </w:rPr>
      </w:pPr>
      <w:r>
        <w:rPr>
          <w:rFonts w:hint="eastAsia" w:eastAsia="仿宋_GB2312"/>
          <w:sz w:val="32"/>
          <w:szCs w:val="32"/>
          <w:lang w:val="en-US" w:eastAsia="zh-CN"/>
        </w:rPr>
        <w:t xml:space="preserve">    特此批复。</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4480" w:firstLineChars="14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eastAsia="仿宋_GB2312"/>
          <w:sz w:val="32"/>
          <w:szCs w:val="32"/>
          <w:lang w:val="en-US" w:eastAsia="zh-CN"/>
        </w:rPr>
        <w:t>4</w:t>
      </w:r>
      <w:r>
        <w:rPr>
          <w:rFonts w:hint="eastAsia" w:ascii="Times New Roman" w:hAnsi="Times New Roman" w:eastAsia="仿宋_GB2312"/>
          <w:sz w:val="32"/>
          <w:szCs w:val="32"/>
        </w:rPr>
        <w:t>年</w:t>
      </w:r>
      <w:r>
        <w:rPr>
          <w:rFonts w:hint="eastAsia" w:eastAsia="仿宋_GB2312"/>
          <w:sz w:val="32"/>
          <w:szCs w:val="32"/>
          <w:lang w:val="en-US" w:eastAsia="zh-CN"/>
        </w:rPr>
        <w:t>3</w:t>
      </w:r>
      <w:r>
        <w:rPr>
          <w:rFonts w:hint="eastAsia" w:ascii="Times New Roman" w:hAnsi="Times New Roman" w:eastAsia="仿宋_GB2312"/>
          <w:sz w:val="32"/>
          <w:szCs w:val="32"/>
        </w:rPr>
        <w:t>月</w:t>
      </w:r>
      <w:r>
        <w:rPr>
          <w:rFonts w:hint="eastAsia" w:eastAsia="仿宋_GB2312"/>
          <w:sz w:val="32"/>
          <w:szCs w:val="32"/>
          <w:lang w:val="en-US" w:eastAsia="zh-CN"/>
        </w:rPr>
        <w:t>19</w:t>
      </w:r>
      <w:r>
        <w:rPr>
          <w:rFonts w:hint="eastAsia" w:ascii="Times New Roman" w:hAnsi="Times New Roman" w:eastAsia="仿宋_GB2312"/>
          <w:sz w:val="32"/>
          <w:szCs w:val="32"/>
        </w:rPr>
        <w:t>日</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（此件主动公开）</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sz w:val="32"/>
          <w:szCs w:val="32"/>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4"/>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84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1B4E70DD"/>
    <w:rsid w:val="00051830"/>
    <w:rsid w:val="00087411"/>
    <w:rsid w:val="00216154"/>
    <w:rsid w:val="003070D6"/>
    <w:rsid w:val="0039760B"/>
    <w:rsid w:val="005E4F55"/>
    <w:rsid w:val="00623D7B"/>
    <w:rsid w:val="00813DB3"/>
    <w:rsid w:val="00965ACB"/>
    <w:rsid w:val="00A13135"/>
    <w:rsid w:val="00A41FDB"/>
    <w:rsid w:val="00C40BDD"/>
    <w:rsid w:val="00E54797"/>
    <w:rsid w:val="00FF23E3"/>
    <w:rsid w:val="017C175E"/>
    <w:rsid w:val="043A6CEE"/>
    <w:rsid w:val="045B7132"/>
    <w:rsid w:val="054E1953"/>
    <w:rsid w:val="05951C96"/>
    <w:rsid w:val="0694000D"/>
    <w:rsid w:val="09C4299A"/>
    <w:rsid w:val="0DC97701"/>
    <w:rsid w:val="0DEB54A0"/>
    <w:rsid w:val="0EF56A7A"/>
    <w:rsid w:val="0F5C27E0"/>
    <w:rsid w:val="100B0938"/>
    <w:rsid w:val="10FE673F"/>
    <w:rsid w:val="13370710"/>
    <w:rsid w:val="13B540D5"/>
    <w:rsid w:val="16DF4319"/>
    <w:rsid w:val="16F21DB8"/>
    <w:rsid w:val="17937467"/>
    <w:rsid w:val="17B172B6"/>
    <w:rsid w:val="17EB244F"/>
    <w:rsid w:val="198836FD"/>
    <w:rsid w:val="19C35453"/>
    <w:rsid w:val="1A813004"/>
    <w:rsid w:val="1AAB7AE0"/>
    <w:rsid w:val="1B4E70DD"/>
    <w:rsid w:val="1B8D5562"/>
    <w:rsid w:val="1B9A7A78"/>
    <w:rsid w:val="1C333457"/>
    <w:rsid w:val="1D874FD1"/>
    <w:rsid w:val="1E4F5A7B"/>
    <w:rsid w:val="1E7F9DC8"/>
    <w:rsid w:val="1F17471E"/>
    <w:rsid w:val="1F37664B"/>
    <w:rsid w:val="1FBE9F36"/>
    <w:rsid w:val="22D85A80"/>
    <w:rsid w:val="24C22CF3"/>
    <w:rsid w:val="281A7E07"/>
    <w:rsid w:val="28B2000F"/>
    <w:rsid w:val="2A9767DF"/>
    <w:rsid w:val="2D1759B5"/>
    <w:rsid w:val="2D720649"/>
    <w:rsid w:val="2F705326"/>
    <w:rsid w:val="33977850"/>
    <w:rsid w:val="339E163D"/>
    <w:rsid w:val="343C421E"/>
    <w:rsid w:val="354E47C9"/>
    <w:rsid w:val="359B4383"/>
    <w:rsid w:val="35ED7306"/>
    <w:rsid w:val="35F36F85"/>
    <w:rsid w:val="36AC3426"/>
    <w:rsid w:val="37D71028"/>
    <w:rsid w:val="37FD6E55"/>
    <w:rsid w:val="38EA6D58"/>
    <w:rsid w:val="3919155F"/>
    <w:rsid w:val="39552D1F"/>
    <w:rsid w:val="3ABB1E6C"/>
    <w:rsid w:val="3AD56560"/>
    <w:rsid w:val="3CC957BA"/>
    <w:rsid w:val="3DFE6C1D"/>
    <w:rsid w:val="3DFF6657"/>
    <w:rsid w:val="418872CD"/>
    <w:rsid w:val="41A6471E"/>
    <w:rsid w:val="42B55EDB"/>
    <w:rsid w:val="432E2689"/>
    <w:rsid w:val="436E6A3D"/>
    <w:rsid w:val="46575117"/>
    <w:rsid w:val="4A372D9B"/>
    <w:rsid w:val="4DBE3EFF"/>
    <w:rsid w:val="4EEF7848"/>
    <w:rsid w:val="4F0C0A58"/>
    <w:rsid w:val="50232A02"/>
    <w:rsid w:val="50A14E0A"/>
    <w:rsid w:val="50B35D30"/>
    <w:rsid w:val="515459CC"/>
    <w:rsid w:val="51F7129F"/>
    <w:rsid w:val="53506692"/>
    <w:rsid w:val="539264A0"/>
    <w:rsid w:val="57232CA8"/>
    <w:rsid w:val="57D15D26"/>
    <w:rsid w:val="5811032F"/>
    <w:rsid w:val="58D455A1"/>
    <w:rsid w:val="5D296B04"/>
    <w:rsid w:val="5DC3E840"/>
    <w:rsid w:val="5E591A23"/>
    <w:rsid w:val="5F2E192A"/>
    <w:rsid w:val="60912F79"/>
    <w:rsid w:val="62E713AB"/>
    <w:rsid w:val="635B1617"/>
    <w:rsid w:val="64917738"/>
    <w:rsid w:val="64F2442A"/>
    <w:rsid w:val="678D6A29"/>
    <w:rsid w:val="67F3434E"/>
    <w:rsid w:val="68A45FD0"/>
    <w:rsid w:val="6BF349D7"/>
    <w:rsid w:val="6C8251EB"/>
    <w:rsid w:val="6EA93AE2"/>
    <w:rsid w:val="6F8002B6"/>
    <w:rsid w:val="6FFA03F6"/>
    <w:rsid w:val="70A76781"/>
    <w:rsid w:val="70CE4042"/>
    <w:rsid w:val="71AE31AE"/>
    <w:rsid w:val="731B03F7"/>
    <w:rsid w:val="737E3B0C"/>
    <w:rsid w:val="738D2729"/>
    <w:rsid w:val="73EF6CAA"/>
    <w:rsid w:val="7507679A"/>
    <w:rsid w:val="753705F1"/>
    <w:rsid w:val="76801225"/>
    <w:rsid w:val="76EE5CEC"/>
    <w:rsid w:val="774E14B3"/>
    <w:rsid w:val="776B2EDE"/>
    <w:rsid w:val="78C52797"/>
    <w:rsid w:val="793B3DA7"/>
    <w:rsid w:val="79F658BE"/>
    <w:rsid w:val="7A9B68AB"/>
    <w:rsid w:val="7CD273B0"/>
    <w:rsid w:val="7D16490F"/>
    <w:rsid w:val="7D4D40C8"/>
    <w:rsid w:val="7D770B47"/>
    <w:rsid w:val="7DEF4310"/>
    <w:rsid w:val="7E187AB8"/>
    <w:rsid w:val="7ECB2D28"/>
    <w:rsid w:val="7FBC9424"/>
    <w:rsid w:val="7FBFDBE7"/>
    <w:rsid w:val="7FED6343"/>
    <w:rsid w:val="B0A980AA"/>
    <w:rsid w:val="B5C12483"/>
    <w:rsid w:val="C9FF8354"/>
    <w:rsid w:val="CFD688C0"/>
    <w:rsid w:val="D9D574DC"/>
    <w:rsid w:val="DB9F4755"/>
    <w:rsid w:val="E6AEDB13"/>
    <w:rsid w:val="E97F9BAE"/>
    <w:rsid w:val="EFB182C9"/>
    <w:rsid w:val="F6F5EC8E"/>
    <w:rsid w:val="FEFECC3A"/>
    <w:rsid w:val="FFFB4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szCs w:val="40"/>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kern w:val="2"/>
      <w:sz w:val="18"/>
      <w:szCs w:val="18"/>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paragraph" w:customStyle="1" w:styleId="11">
    <w:name w:val="文件正文"/>
    <w:basedOn w:val="1"/>
    <w:qFormat/>
    <w:uiPriority w:val="0"/>
    <w:pPr>
      <w:ind w:firstLine="200" w:firstLineChars="200"/>
    </w:pPr>
    <w:rPr>
      <w:rFonts w:ascii="Calibri" w:hAnsi="Calibri" w:eastAsia="仿宋"/>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1394</Words>
  <Characters>1461</Characters>
  <Lines>29</Lines>
  <Paragraphs>8</Paragraphs>
  <TotalTime>1</TotalTime>
  <ScaleCrop>false</ScaleCrop>
  <LinksUpToDate>false</LinksUpToDate>
  <CharactersWithSpaces>1535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2019-01-14T02:50:00Z</dcterms:created>
  <dc:creator>Administrator</dc:creator>
  <cp:lastModifiedBy>Administrator</cp:lastModifiedBy>
  <cp:lastPrinted>2023-09-13T08:13:00Z</cp:lastPrinted>
  <dcterms:modified xsi:type="dcterms:W3CDTF">2024-03-19T02:42:35Z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A9F041DA25BA442FAF7B17ECD1753B01_13</vt:lpwstr>
  </property>
</Properties>
</file>