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r>
        <w:rPr>
          <w:rFonts w:hint="eastAsia" w:ascii="Times New Roman" w:hAnsi="Times New Roman" w:eastAsia="仿宋_GB2312"/>
          <w:sz w:val="32"/>
          <w:szCs w:val="32"/>
        </w:rPr>
        <w:t>津滨卫疾控〔2020〕80号</w:t>
      </w:r>
    </w:p>
    <w:p>
      <w:pPr>
        <w:spacing w:line="560" w:lineRule="exact"/>
        <w:jc w:val="center"/>
        <w:rPr>
          <w:rFonts w:ascii="Times New Roman" w:hAnsi="Times New Roman"/>
          <w:sz w:val="44"/>
          <w:szCs w:val="44"/>
        </w:rPr>
      </w:pP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区卫生健康委关于</w:t>
      </w:r>
      <w:bookmarkStart w:id="0" w:name="_Hlk27479514"/>
      <w:r>
        <w:rPr>
          <w:rFonts w:hint="eastAsia" w:asciiTheme="majorEastAsia" w:hAnsiTheme="majorEastAsia" w:eastAsiaTheme="majorEastAsia"/>
          <w:b/>
          <w:sz w:val="44"/>
          <w:szCs w:val="44"/>
        </w:rPr>
        <w:t>天津滨海新区北塘街</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欣嘉园蓝卡社区卫生服务中心</w:t>
      </w:r>
      <w:bookmarkStart w:id="1" w:name="_Hlk27479410"/>
      <w:r>
        <w:rPr>
          <w:rFonts w:hint="eastAsia" w:asciiTheme="majorEastAsia" w:hAnsiTheme="majorEastAsia" w:eastAsiaTheme="majorEastAsia"/>
          <w:b/>
          <w:sz w:val="44"/>
          <w:szCs w:val="44"/>
        </w:rPr>
        <w:t>开设</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妇女保健门诊</w:t>
      </w:r>
      <w:bookmarkEnd w:id="0"/>
      <w:bookmarkEnd w:id="1"/>
      <w:r>
        <w:rPr>
          <w:rFonts w:hint="eastAsia" w:asciiTheme="majorEastAsia" w:hAnsiTheme="majorEastAsia" w:eastAsiaTheme="majorEastAsia"/>
          <w:b/>
          <w:sz w:val="44"/>
          <w:szCs w:val="44"/>
        </w:rPr>
        <w:t>的批复</w:t>
      </w:r>
    </w:p>
    <w:p>
      <w:pPr>
        <w:spacing w:line="560" w:lineRule="exact"/>
        <w:jc w:val="left"/>
        <w:rPr>
          <w:rFonts w:ascii="Times New Roman" w:hAnsi="Times New Roman" w:eastAsia="方正小标宋_GBK"/>
          <w:sz w:val="44"/>
          <w:szCs w:val="44"/>
        </w:rPr>
      </w:pP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天津滨海新区北塘街欣嘉园蓝卡社区卫生服务中心：</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单位上报的《天津滨海新区北塘街欣嘉园蓝卡社区卫生服务中心关于设立妇女保健门诊的请示》收悉。我委结合北塘街道医疗卫生资源现状，组织有关专业技术人员对妇女保健门诊建设情况进行了综合评估，同意你单位开展妇女保健工作，服务区域为滨海新区北塘街欣雅苑社区。</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请你单位与北塘街社区卫生服务中心及时进行业务交接，同时请</w:t>
      </w:r>
      <w:r>
        <w:rPr>
          <w:rFonts w:ascii="Times New Roman" w:hAnsi="Times New Roman" w:eastAsia="仿宋_GB2312"/>
          <w:sz w:val="32"/>
          <w:szCs w:val="32"/>
        </w:rPr>
        <w:t>区</w:t>
      </w:r>
      <w:r>
        <w:rPr>
          <w:rFonts w:hint="eastAsia" w:ascii="Times New Roman" w:hAnsi="Times New Roman" w:eastAsia="仿宋_GB2312"/>
          <w:sz w:val="32"/>
          <w:szCs w:val="32"/>
        </w:rPr>
        <w:t>妇女儿童保健和计划生育服务</w:t>
      </w:r>
      <w:r>
        <w:rPr>
          <w:rFonts w:ascii="Times New Roman" w:hAnsi="Times New Roman" w:eastAsia="仿宋_GB2312"/>
          <w:sz w:val="32"/>
          <w:szCs w:val="32"/>
        </w:rPr>
        <w:t>中心</w:t>
      </w:r>
      <w:r>
        <w:rPr>
          <w:rFonts w:hint="eastAsia" w:ascii="Times New Roman" w:hAnsi="Times New Roman" w:eastAsia="仿宋_GB2312"/>
          <w:sz w:val="32"/>
          <w:szCs w:val="32"/>
        </w:rPr>
        <w:t>做好</w:t>
      </w:r>
      <w:r>
        <w:rPr>
          <w:rFonts w:ascii="Times New Roman" w:hAnsi="Times New Roman" w:eastAsia="仿宋_GB2312"/>
          <w:sz w:val="32"/>
          <w:szCs w:val="32"/>
        </w:rPr>
        <w:t>技术指导。</w:t>
      </w:r>
    </w:p>
    <w:p>
      <w:pPr>
        <w:overflowPunct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特此批复。</w:t>
      </w: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firstLine="640" w:firstLineChars="200"/>
        <w:rPr>
          <w:rFonts w:ascii="Times New Roman" w:hAnsi="Times New Roman" w:eastAsia="仿宋_GB2312"/>
          <w:sz w:val="32"/>
          <w:szCs w:val="32"/>
        </w:rPr>
      </w:pPr>
    </w:p>
    <w:p>
      <w:pPr>
        <w:overflowPunct w:val="0"/>
        <w:spacing w:line="560" w:lineRule="exact"/>
        <w:ind w:right="1260" w:rightChars="60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0</w:t>
      </w:r>
      <w:r>
        <w:rPr>
          <w:rFonts w:hint="eastAsia" w:ascii="Times New Roman" w:hAnsi="Times New Roman" w:eastAsia="仿宋_GB2312"/>
          <w:sz w:val="32"/>
          <w:szCs w:val="32"/>
        </w:rPr>
        <w:t>20年7月20日</w:t>
      </w:r>
    </w:p>
    <w:p>
      <w:pPr>
        <w:overflowPunct w:val="0"/>
        <w:spacing w:line="560" w:lineRule="exact"/>
        <w:ind w:right="1260" w:rightChars="600"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（此件主动公开）</w:t>
      </w:r>
    </w:p>
    <w:p>
      <w:pPr>
        <w:overflowPunct w:val="0"/>
        <w:spacing w:line="560" w:lineRule="exact"/>
        <w:ind w:right="1260" w:rightChars="600"/>
        <w:jc w:val="left"/>
        <w:rPr>
          <w:rFonts w:ascii="Times New Roman" w:hAnsi="Times New Roman" w:eastAsia="仿宋_GB2312"/>
          <w:sz w:val="32"/>
          <w:szCs w:val="32"/>
        </w:rPr>
      </w:pPr>
      <w:bookmarkStart w:id="2" w:name="_GoBack"/>
      <w:bookmarkEnd w:id="2"/>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9459293"/>
      <w:docPartObj>
        <w:docPartGallery w:val="autotext"/>
      </w:docPartObj>
    </w:sdtPr>
    <w:sdtContent>
      <w:p>
        <w:pPr>
          <w:pStyle w:val="3"/>
          <w:ind w:right="210" w:rightChars="100"/>
          <w:jc w:val="right"/>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82"/>
    <w:rsid w:val="000456DF"/>
    <w:rsid w:val="000A4F2B"/>
    <w:rsid w:val="001F7637"/>
    <w:rsid w:val="00281318"/>
    <w:rsid w:val="002B7CE4"/>
    <w:rsid w:val="002C4FFC"/>
    <w:rsid w:val="002E1270"/>
    <w:rsid w:val="002F0F1D"/>
    <w:rsid w:val="00321402"/>
    <w:rsid w:val="00374B73"/>
    <w:rsid w:val="003A6075"/>
    <w:rsid w:val="00407A04"/>
    <w:rsid w:val="004955DC"/>
    <w:rsid w:val="004A4C10"/>
    <w:rsid w:val="004C3BF8"/>
    <w:rsid w:val="005D5857"/>
    <w:rsid w:val="005E2C7E"/>
    <w:rsid w:val="00635EC6"/>
    <w:rsid w:val="006766C2"/>
    <w:rsid w:val="00746961"/>
    <w:rsid w:val="007B6943"/>
    <w:rsid w:val="00871BC9"/>
    <w:rsid w:val="008B2077"/>
    <w:rsid w:val="008B7B0B"/>
    <w:rsid w:val="0095687E"/>
    <w:rsid w:val="009939DB"/>
    <w:rsid w:val="00A524F4"/>
    <w:rsid w:val="00AB119D"/>
    <w:rsid w:val="00B57CAF"/>
    <w:rsid w:val="00B75702"/>
    <w:rsid w:val="00BE1660"/>
    <w:rsid w:val="00C72868"/>
    <w:rsid w:val="00D02B41"/>
    <w:rsid w:val="00D10225"/>
    <w:rsid w:val="00DA43DF"/>
    <w:rsid w:val="00E079FE"/>
    <w:rsid w:val="00E07DE2"/>
    <w:rsid w:val="00E21354"/>
    <w:rsid w:val="00EA3169"/>
    <w:rsid w:val="00EC731C"/>
    <w:rsid w:val="00F061ED"/>
    <w:rsid w:val="00F36016"/>
    <w:rsid w:val="00F366EB"/>
    <w:rsid w:val="00F40325"/>
    <w:rsid w:val="00F85C77"/>
    <w:rsid w:val="00F97A82"/>
    <w:rsid w:val="2822653F"/>
    <w:rsid w:val="4DD321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日期 Char"/>
    <w:basedOn w:val="7"/>
    <w:link w:val="2"/>
    <w:semiHidden/>
    <w:qFormat/>
    <w:uiPriority w:val="99"/>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333</Words>
  <Characters>345</Characters>
  <Lines>2</Lines>
  <Paragraphs>1</Paragraphs>
  <TotalTime>155</TotalTime>
  <ScaleCrop>false</ScaleCrop>
  <LinksUpToDate>false</LinksUpToDate>
  <CharactersWithSpaces>352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2019-12-16T08:40:00Z</dcterms:created>
  <dc:creator>lenovo</dc:creator>
  <cp:lastModifiedBy>Administrator</cp:lastModifiedBy>
  <cp:lastPrinted>2019-12-18T01:37:00Z</cp:lastPrinted>
  <dcterms:modified xsi:type="dcterms:W3CDTF">2022-03-18T05:59:34Z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64FC4192F9F640E08A0FD8A0C84E49A4</vt:lpwstr>
  </property>
</Properties>
</file>