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  <w:highlight w:val="none"/>
          <w:shd w:val="clear" w:color="auto" w:fill="auto"/>
        </w:rPr>
      </w:pPr>
      <w:r>
        <w:rPr>
          <w:rFonts w:eastAsia="黑体"/>
          <w:sz w:val="32"/>
          <w:szCs w:val="32"/>
          <w:highlight w:val="none"/>
          <w:shd w:val="clear" w:color="auto" w:fill="auto"/>
        </w:rPr>
        <w:t>附件</w:t>
      </w:r>
    </w:p>
    <w:p>
      <w:pPr>
        <w:spacing w:line="580" w:lineRule="exact"/>
        <w:jc w:val="center"/>
        <w:rPr>
          <w:rFonts w:eastAsia="方正小标宋简体"/>
          <w:b w:val="0"/>
          <w:bCs/>
          <w:sz w:val="44"/>
          <w:szCs w:val="44"/>
          <w:highlight w:val="none"/>
          <w:shd w:val="clear" w:color="auto" w:fill="auto"/>
        </w:rPr>
      </w:pPr>
      <w:bookmarkStart w:id="0" w:name="_GoBack"/>
      <w:r>
        <w:rPr>
          <w:rFonts w:eastAsia="方正小标宋简体"/>
          <w:b w:val="0"/>
          <w:bCs/>
          <w:sz w:val="44"/>
          <w:szCs w:val="44"/>
          <w:highlight w:val="none"/>
          <w:shd w:val="clear" w:color="auto" w:fill="auto"/>
        </w:rPr>
        <w:t>防暑降温工作情况统计表</w:t>
      </w:r>
      <w:bookmarkEnd w:id="0"/>
    </w:p>
    <w:p>
      <w:pPr>
        <w:spacing w:line="580" w:lineRule="exact"/>
        <w:jc w:val="center"/>
        <w:rPr>
          <w:rFonts w:eastAsia="方正小标宋简体"/>
          <w:b w:val="0"/>
          <w:bCs/>
          <w:sz w:val="44"/>
          <w:szCs w:val="44"/>
          <w:highlight w:val="none"/>
          <w:shd w:val="clear" w:color="auto" w:fill="auto"/>
        </w:rPr>
      </w:pPr>
    </w:p>
    <w:p>
      <w:pPr>
        <w:spacing w:line="580" w:lineRule="exact"/>
        <w:jc w:val="left"/>
        <w:rPr>
          <w:rFonts w:eastAsia="仿宋_GB2312"/>
          <w:sz w:val="32"/>
          <w:szCs w:val="32"/>
          <w:highlight w:val="none"/>
          <w:shd w:val="clear" w:color="auto" w:fill="auto"/>
        </w:rPr>
      </w:pPr>
      <w:r>
        <w:rPr>
          <w:rFonts w:eastAsia="方正小标宋简体"/>
          <w:b/>
          <w:sz w:val="44"/>
          <w:szCs w:val="44"/>
          <w:highlight w:val="none"/>
          <w:shd w:val="clear" w:color="auto" w:fill="auto"/>
        </w:rPr>
        <w:t xml:space="preserve"> </w:t>
      </w:r>
      <w:r>
        <w:rPr>
          <w:rFonts w:eastAsia="仿宋_GB2312"/>
          <w:sz w:val="32"/>
          <w:szCs w:val="32"/>
          <w:highlight w:val="none"/>
          <w:shd w:val="clear" w:color="auto" w:fill="auto"/>
        </w:rPr>
        <w:t>填报单位：</w:t>
      </w:r>
      <w:r>
        <w:rPr>
          <w:rFonts w:eastAsia="仿宋_GB2312"/>
          <w:sz w:val="32"/>
          <w:szCs w:val="32"/>
          <w:highlight w:val="none"/>
          <w:u w:val="single"/>
          <w:shd w:val="clear" w:color="auto" w:fill="auto"/>
        </w:rPr>
        <w:t xml:space="preserve">        </w:t>
      </w:r>
      <w:r>
        <w:rPr>
          <w:rFonts w:hint="eastAsia" w:eastAsia="仿宋_GB2312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</w:t>
      </w:r>
      <w:r>
        <w:rPr>
          <w:rFonts w:eastAsia="仿宋_GB2312"/>
          <w:sz w:val="32"/>
          <w:szCs w:val="32"/>
          <w:highlight w:val="none"/>
          <w:u w:val="single"/>
          <w:shd w:val="clear" w:color="auto" w:fill="auto"/>
        </w:rPr>
        <w:t xml:space="preserve"> </w:t>
      </w:r>
    </w:p>
    <w:tbl>
      <w:tblPr>
        <w:tblStyle w:val="3"/>
        <w:tblW w:w="14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935"/>
        <w:gridCol w:w="974"/>
        <w:gridCol w:w="1098"/>
        <w:gridCol w:w="1098"/>
        <w:gridCol w:w="1098"/>
        <w:gridCol w:w="1098"/>
        <w:gridCol w:w="1098"/>
        <w:gridCol w:w="1098"/>
        <w:gridCol w:w="1098"/>
        <w:gridCol w:w="1100"/>
        <w:gridCol w:w="1081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行业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涉及用人单位数(家)</w:t>
            </w: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涉及高温作业劳动者 (人)</w:t>
            </w:r>
          </w:p>
        </w:tc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监督检查用人单位情况（家）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6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pacing w:val="-16"/>
                <w:sz w:val="24"/>
                <w:szCs w:val="24"/>
                <w:highlight w:val="none"/>
                <w:shd w:val="clear" w:color="auto" w:fill="auto"/>
              </w:rPr>
              <w:t>检查用人单位数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建立防暑降温工作制度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开展宣传培训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制定高温应急预案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开展职业健康检查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改善作业条件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发放防护用品及清凉饮料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处罚数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职业健康检查人数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szCs w:val="24"/>
                <w:highlight w:val="none"/>
                <w:shd w:val="clear" w:color="auto" w:fill="auto"/>
              </w:rPr>
              <w:t>发生中暑案例数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  <w:t>建筑施工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  <w:t>冶金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  <w:t>……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shd w:val="clear" w:color="auto" w:fill="auto"/>
                <w:lang w:eastAsia="zh-CN"/>
              </w:rPr>
              <w:t>……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合计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检查中发现的问题</w:t>
            </w:r>
          </w:p>
        </w:tc>
        <w:tc>
          <w:tcPr>
            <w:tcW w:w="10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  <w:r>
              <w:rPr>
                <w:rFonts w:eastAsia="仿宋_GB2312"/>
                <w:sz w:val="24"/>
                <w:highlight w:val="none"/>
                <w:shd w:val="clear" w:color="auto" w:fill="auto"/>
              </w:rPr>
              <w:t>整改落实情况</w:t>
            </w:r>
          </w:p>
        </w:tc>
        <w:tc>
          <w:tcPr>
            <w:tcW w:w="10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  <w:highlight w:val="none"/>
                <w:shd w:val="clear" w:color="auto" w:fill="auto"/>
              </w:rPr>
            </w:pPr>
          </w:p>
        </w:tc>
      </w:tr>
    </w:tbl>
    <w:p>
      <w:pPr>
        <w:rPr>
          <w:highlight w:val="none"/>
          <w:shd w:val="clear" w:color="auto" w:fill="auto"/>
        </w:rPr>
      </w:pPr>
      <w:r>
        <w:rPr>
          <w:rFonts w:eastAsia="仿宋_GB2312"/>
          <w:sz w:val="24"/>
          <w:highlight w:val="none"/>
          <w:shd w:val="clear" w:color="auto" w:fill="auto"/>
        </w:rPr>
        <w:t>填表人：                                 联系电话：</w:t>
      </w:r>
    </w:p>
    <w:p/>
    <w:sectPr>
      <w:pgSz w:w="16838" w:h="11906" w:orient="landscape"/>
      <w:pgMar w:top="1134" w:right="2098" w:bottom="1134" w:left="1701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3554E"/>
    <w:rsid w:val="61F3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4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2021-08-09T08:40:00Z</dcterms:created>
  <dc:creator>Administrator</dc:creator>
  <cp:lastModifiedBy>Administrator</cp:lastModifiedBy>
  <dcterms:modified xsi:type="dcterms:W3CDTF">2021-08-09T08:40:51Z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91BF543CFDB74E27B7A604907F34BC03</vt:lpwstr>
  </property>
</Properties>
</file>