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847" w:type="dxa"/>
        <w:tblInd w:w="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11"/>
        <w:gridCol w:w="634"/>
        <w:gridCol w:w="735"/>
        <w:gridCol w:w="182"/>
        <w:gridCol w:w="553"/>
        <w:gridCol w:w="224"/>
        <w:gridCol w:w="931"/>
        <w:gridCol w:w="233"/>
        <w:gridCol w:w="502"/>
        <w:gridCol w:w="308"/>
        <w:gridCol w:w="322"/>
        <w:gridCol w:w="595"/>
        <w:gridCol w:w="560"/>
        <w:gridCol w:w="358"/>
        <w:gridCol w:w="701"/>
        <w:gridCol w:w="216"/>
        <w:gridCol w:w="839"/>
        <w:gridCol w:w="78"/>
        <w:gridCol w:w="917"/>
        <w:gridCol w:w="64"/>
        <w:gridCol w:w="853"/>
        <w:gridCol w:w="206"/>
        <w:gridCol w:w="711"/>
        <w:gridCol w:w="160"/>
        <w:gridCol w:w="759"/>
        <w:gridCol w:w="228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375" w:hRule="atLeast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 w:cs="黑体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465" w:hRule="atLeast"/>
        </w:trPr>
        <w:tc>
          <w:tcPr>
            <w:tcW w:w="1407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文星简小标宋"/>
                <w:kern w:val="0"/>
                <w:sz w:val="44"/>
                <w:szCs w:val="44"/>
              </w:rPr>
            </w:pPr>
            <w:r>
              <w:rPr>
                <w:rFonts w:eastAsia="文星简小标宋"/>
                <w:kern w:val="0"/>
                <w:sz w:val="44"/>
                <w:szCs w:val="44"/>
              </w:rPr>
              <w:t>2020</w:t>
            </w:r>
            <w:r>
              <w:rPr>
                <w:rFonts w:hint="eastAsia" w:eastAsia="文星简小标宋" w:cs="文星简小标宋"/>
                <w:kern w:val="0"/>
                <w:sz w:val="44"/>
                <w:szCs w:val="44"/>
              </w:rPr>
              <w:t>年度事业单位工作人员处分决定统计表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645" w:hRule="atLeast"/>
        </w:trPr>
        <w:tc>
          <w:tcPr>
            <w:tcW w:w="2524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单位（盖章）：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645" w:hRule="atLeast"/>
        </w:trPr>
        <w:tc>
          <w:tcPr>
            <w:tcW w:w="178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项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503" w:type="dxa"/>
            <w:gridSpan w:val="1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按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处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分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种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类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统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5503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按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法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纪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行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为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统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</w:rPr>
              <w:t>依据《处分暂行规定》第二十二条作出处分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1155" w:hRule="atLeast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警告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记过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降低岗位等级或撤职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开除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违反政治纪律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违反工作纪律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违反廉洁从业纪律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违反财经纪律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违反职业道德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违反社会公德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2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665" w:hRule="atLeast"/>
        </w:trPr>
        <w:tc>
          <w:tcPr>
            <w:tcW w:w="84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按被处分人员岗位类别统计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管理岗位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825" w:hRule="atLeast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720" w:hRule="atLeast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工勤岗位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720" w:hRule="atLeast"/>
        </w:trPr>
        <w:tc>
          <w:tcPr>
            <w:tcW w:w="1789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机关工勤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683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284" w:hRule="atLeast"/>
        </w:trPr>
        <w:tc>
          <w:tcPr>
            <w:tcW w:w="14070" w:type="dxa"/>
            <w:gridSpan w:val="28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所属事业单位共（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）个，总人数（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）人。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284" w:hRule="atLeast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组织人事部门负责人：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18" w:type="dxa"/>
          <w:wAfter w:w="459" w:type="dxa"/>
          <w:trHeight w:val="284" w:hRule="atLeast"/>
        </w:trPr>
        <w:tc>
          <w:tcPr>
            <w:tcW w:w="1407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填表说明：有相关情况的，填写具体数字，无相关情况的空白。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474" w:left="1440" w:header="851" w:footer="992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- 14 -</w:t>
    </w:r>
    <w:r>
      <w:rPr>
        <w:rStyle w:val="11"/>
      </w:rPr>
      <w:fldChar w:fldCharType="end"/>
    </w:r>
  </w:p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841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30.2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Xej9XTAAAAAwEAAA8AAAAAAAAAAQAgAAAA&#10;IgAAAGRycy9kb3ducmV2LnhtbFBLAQIUABQAAAAIAIdO4kATWY/U1wEAAKADAAAOAAAAAAAAAAEA&#10;IAAAACI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00162"/>
    <w:rsid w:val="00000AC9"/>
    <w:rsid w:val="000133E0"/>
    <w:rsid w:val="0001748F"/>
    <w:rsid w:val="00025239"/>
    <w:rsid w:val="00043E8B"/>
    <w:rsid w:val="00060674"/>
    <w:rsid w:val="000626E0"/>
    <w:rsid w:val="00064D11"/>
    <w:rsid w:val="000A44BF"/>
    <w:rsid w:val="000A5CA0"/>
    <w:rsid w:val="000B6F22"/>
    <w:rsid w:val="000D2AC6"/>
    <w:rsid w:val="000D567A"/>
    <w:rsid w:val="000D7E44"/>
    <w:rsid w:val="000F4298"/>
    <w:rsid w:val="00111179"/>
    <w:rsid w:val="00120125"/>
    <w:rsid w:val="00121116"/>
    <w:rsid w:val="00130AA5"/>
    <w:rsid w:val="00132F35"/>
    <w:rsid w:val="00133F0B"/>
    <w:rsid w:val="0013448D"/>
    <w:rsid w:val="001426D7"/>
    <w:rsid w:val="001449E9"/>
    <w:rsid w:val="001529F1"/>
    <w:rsid w:val="00161EE6"/>
    <w:rsid w:val="00162B62"/>
    <w:rsid w:val="00162B87"/>
    <w:rsid w:val="0017072A"/>
    <w:rsid w:val="001812E8"/>
    <w:rsid w:val="00184BF5"/>
    <w:rsid w:val="001852AD"/>
    <w:rsid w:val="001A03D2"/>
    <w:rsid w:val="001A39D0"/>
    <w:rsid w:val="001C1CD9"/>
    <w:rsid w:val="001C725E"/>
    <w:rsid w:val="001D198D"/>
    <w:rsid w:val="002272D9"/>
    <w:rsid w:val="00232F02"/>
    <w:rsid w:val="00233B13"/>
    <w:rsid w:val="00233E93"/>
    <w:rsid w:val="00244237"/>
    <w:rsid w:val="002464B2"/>
    <w:rsid w:val="00247D93"/>
    <w:rsid w:val="00256284"/>
    <w:rsid w:val="00266594"/>
    <w:rsid w:val="00273CBB"/>
    <w:rsid w:val="002770C0"/>
    <w:rsid w:val="002775D8"/>
    <w:rsid w:val="0027765E"/>
    <w:rsid w:val="00294056"/>
    <w:rsid w:val="002D33E0"/>
    <w:rsid w:val="002D5A63"/>
    <w:rsid w:val="002D7A38"/>
    <w:rsid w:val="002E1670"/>
    <w:rsid w:val="002E3A88"/>
    <w:rsid w:val="002E77AC"/>
    <w:rsid w:val="002F05AE"/>
    <w:rsid w:val="002F4A77"/>
    <w:rsid w:val="00310BCA"/>
    <w:rsid w:val="00340E43"/>
    <w:rsid w:val="0034576E"/>
    <w:rsid w:val="003545EA"/>
    <w:rsid w:val="00355326"/>
    <w:rsid w:val="0035728E"/>
    <w:rsid w:val="00362E2F"/>
    <w:rsid w:val="003710F1"/>
    <w:rsid w:val="003801F8"/>
    <w:rsid w:val="00382F20"/>
    <w:rsid w:val="00383209"/>
    <w:rsid w:val="003B08FB"/>
    <w:rsid w:val="003F0BDC"/>
    <w:rsid w:val="003F2698"/>
    <w:rsid w:val="003F4E9A"/>
    <w:rsid w:val="00404E6F"/>
    <w:rsid w:val="004205EB"/>
    <w:rsid w:val="00425B9F"/>
    <w:rsid w:val="00432B0E"/>
    <w:rsid w:val="004441B5"/>
    <w:rsid w:val="00444FC4"/>
    <w:rsid w:val="00453DD0"/>
    <w:rsid w:val="0046220C"/>
    <w:rsid w:val="00464EEE"/>
    <w:rsid w:val="00496227"/>
    <w:rsid w:val="004A4683"/>
    <w:rsid w:val="004C4542"/>
    <w:rsid w:val="004E58A3"/>
    <w:rsid w:val="004E7AF1"/>
    <w:rsid w:val="00505DE8"/>
    <w:rsid w:val="00506A3E"/>
    <w:rsid w:val="00511DFB"/>
    <w:rsid w:val="00516BCE"/>
    <w:rsid w:val="005305DE"/>
    <w:rsid w:val="0054040B"/>
    <w:rsid w:val="00542C72"/>
    <w:rsid w:val="00544EF9"/>
    <w:rsid w:val="00552DEB"/>
    <w:rsid w:val="00561774"/>
    <w:rsid w:val="00561E23"/>
    <w:rsid w:val="00564748"/>
    <w:rsid w:val="00575F67"/>
    <w:rsid w:val="00583A2A"/>
    <w:rsid w:val="0059190B"/>
    <w:rsid w:val="00593769"/>
    <w:rsid w:val="00597A3A"/>
    <w:rsid w:val="00597ECB"/>
    <w:rsid w:val="005A400D"/>
    <w:rsid w:val="005B035C"/>
    <w:rsid w:val="005C72B0"/>
    <w:rsid w:val="005C72F1"/>
    <w:rsid w:val="005E630E"/>
    <w:rsid w:val="005F1ECE"/>
    <w:rsid w:val="005F2F42"/>
    <w:rsid w:val="005F3A91"/>
    <w:rsid w:val="005F5722"/>
    <w:rsid w:val="00606088"/>
    <w:rsid w:val="0061033D"/>
    <w:rsid w:val="00637666"/>
    <w:rsid w:val="00641BC3"/>
    <w:rsid w:val="00653E0B"/>
    <w:rsid w:val="006631AB"/>
    <w:rsid w:val="00670484"/>
    <w:rsid w:val="006740AC"/>
    <w:rsid w:val="0068790A"/>
    <w:rsid w:val="006B4B18"/>
    <w:rsid w:val="006C54CD"/>
    <w:rsid w:val="006D3D41"/>
    <w:rsid w:val="006D728A"/>
    <w:rsid w:val="006F1EF4"/>
    <w:rsid w:val="006F38AF"/>
    <w:rsid w:val="00702C17"/>
    <w:rsid w:val="00711314"/>
    <w:rsid w:val="00723E89"/>
    <w:rsid w:val="007254BB"/>
    <w:rsid w:val="00753DCB"/>
    <w:rsid w:val="00755895"/>
    <w:rsid w:val="00760A94"/>
    <w:rsid w:val="00767837"/>
    <w:rsid w:val="0077303A"/>
    <w:rsid w:val="007770FD"/>
    <w:rsid w:val="00797297"/>
    <w:rsid w:val="007A6C9A"/>
    <w:rsid w:val="007B2353"/>
    <w:rsid w:val="007B2AE5"/>
    <w:rsid w:val="007B3E47"/>
    <w:rsid w:val="007D0557"/>
    <w:rsid w:val="007D2165"/>
    <w:rsid w:val="007F5B7E"/>
    <w:rsid w:val="007F67B3"/>
    <w:rsid w:val="00800350"/>
    <w:rsid w:val="008144D6"/>
    <w:rsid w:val="00821504"/>
    <w:rsid w:val="00823B24"/>
    <w:rsid w:val="0082701B"/>
    <w:rsid w:val="008359A9"/>
    <w:rsid w:val="00844D8C"/>
    <w:rsid w:val="008574FA"/>
    <w:rsid w:val="00864DF6"/>
    <w:rsid w:val="008734C6"/>
    <w:rsid w:val="00873FB3"/>
    <w:rsid w:val="008831E1"/>
    <w:rsid w:val="00886B24"/>
    <w:rsid w:val="008964D8"/>
    <w:rsid w:val="00896547"/>
    <w:rsid w:val="0089747F"/>
    <w:rsid w:val="008B3DA9"/>
    <w:rsid w:val="008B4743"/>
    <w:rsid w:val="008C1922"/>
    <w:rsid w:val="008C31F2"/>
    <w:rsid w:val="008C44D2"/>
    <w:rsid w:val="008E1795"/>
    <w:rsid w:val="008E691A"/>
    <w:rsid w:val="008F26AE"/>
    <w:rsid w:val="008F4131"/>
    <w:rsid w:val="00957982"/>
    <w:rsid w:val="0099187A"/>
    <w:rsid w:val="009A720A"/>
    <w:rsid w:val="009B3F1A"/>
    <w:rsid w:val="009B475D"/>
    <w:rsid w:val="009D3C84"/>
    <w:rsid w:val="009E4E9A"/>
    <w:rsid w:val="009F1EDB"/>
    <w:rsid w:val="009F3901"/>
    <w:rsid w:val="00A349C8"/>
    <w:rsid w:val="00A47D4E"/>
    <w:rsid w:val="00A47DB8"/>
    <w:rsid w:val="00A55FC3"/>
    <w:rsid w:val="00A6012C"/>
    <w:rsid w:val="00A62B2B"/>
    <w:rsid w:val="00A67B30"/>
    <w:rsid w:val="00A76EA1"/>
    <w:rsid w:val="00A82730"/>
    <w:rsid w:val="00A84D33"/>
    <w:rsid w:val="00A97659"/>
    <w:rsid w:val="00AA1A8B"/>
    <w:rsid w:val="00AB1700"/>
    <w:rsid w:val="00AC36C9"/>
    <w:rsid w:val="00AC4689"/>
    <w:rsid w:val="00AF5146"/>
    <w:rsid w:val="00AF68F2"/>
    <w:rsid w:val="00B15C17"/>
    <w:rsid w:val="00B2311E"/>
    <w:rsid w:val="00B31AF4"/>
    <w:rsid w:val="00B3662C"/>
    <w:rsid w:val="00B43C7F"/>
    <w:rsid w:val="00B5453C"/>
    <w:rsid w:val="00B55422"/>
    <w:rsid w:val="00B67135"/>
    <w:rsid w:val="00B7313E"/>
    <w:rsid w:val="00B920CF"/>
    <w:rsid w:val="00B9382E"/>
    <w:rsid w:val="00BA194F"/>
    <w:rsid w:val="00BB3558"/>
    <w:rsid w:val="00BB3A80"/>
    <w:rsid w:val="00BB700D"/>
    <w:rsid w:val="00BC6B6D"/>
    <w:rsid w:val="00BD47AC"/>
    <w:rsid w:val="00BD78A2"/>
    <w:rsid w:val="00BE0092"/>
    <w:rsid w:val="00BE1693"/>
    <w:rsid w:val="00BE3C72"/>
    <w:rsid w:val="00BF00C8"/>
    <w:rsid w:val="00BF0527"/>
    <w:rsid w:val="00BF095E"/>
    <w:rsid w:val="00BF5B84"/>
    <w:rsid w:val="00C00534"/>
    <w:rsid w:val="00C05D71"/>
    <w:rsid w:val="00C10292"/>
    <w:rsid w:val="00C16710"/>
    <w:rsid w:val="00C177D3"/>
    <w:rsid w:val="00C263D7"/>
    <w:rsid w:val="00C63600"/>
    <w:rsid w:val="00C70911"/>
    <w:rsid w:val="00C721FC"/>
    <w:rsid w:val="00C956AA"/>
    <w:rsid w:val="00CA1138"/>
    <w:rsid w:val="00CA195D"/>
    <w:rsid w:val="00CC0423"/>
    <w:rsid w:val="00CC2B75"/>
    <w:rsid w:val="00CC3CC4"/>
    <w:rsid w:val="00CD41E0"/>
    <w:rsid w:val="00CE0EF6"/>
    <w:rsid w:val="00CE693B"/>
    <w:rsid w:val="00CF0561"/>
    <w:rsid w:val="00CF212C"/>
    <w:rsid w:val="00D14B02"/>
    <w:rsid w:val="00D212A2"/>
    <w:rsid w:val="00D27012"/>
    <w:rsid w:val="00D36CD3"/>
    <w:rsid w:val="00D411BE"/>
    <w:rsid w:val="00D51514"/>
    <w:rsid w:val="00D6276E"/>
    <w:rsid w:val="00D82150"/>
    <w:rsid w:val="00D90A99"/>
    <w:rsid w:val="00D91217"/>
    <w:rsid w:val="00D92DD2"/>
    <w:rsid w:val="00D97787"/>
    <w:rsid w:val="00DA025C"/>
    <w:rsid w:val="00DA58CA"/>
    <w:rsid w:val="00DB3604"/>
    <w:rsid w:val="00DB49B4"/>
    <w:rsid w:val="00DB4CA4"/>
    <w:rsid w:val="00DB5456"/>
    <w:rsid w:val="00DB5A57"/>
    <w:rsid w:val="00DB6095"/>
    <w:rsid w:val="00DC7BA7"/>
    <w:rsid w:val="00DD0370"/>
    <w:rsid w:val="00DD48B6"/>
    <w:rsid w:val="00DE2EB5"/>
    <w:rsid w:val="00DF0CEA"/>
    <w:rsid w:val="00E104D9"/>
    <w:rsid w:val="00E132AA"/>
    <w:rsid w:val="00E15837"/>
    <w:rsid w:val="00E20F24"/>
    <w:rsid w:val="00E274A5"/>
    <w:rsid w:val="00E27CDB"/>
    <w:rsid w:val="00E47CEC"/>
    <w:rsid w:val="00E5555E"/>
    <w:rsid w:val="00E6185F"/>
    <w:rsid w:val="00E77DBF"/>
    <w:rsid w:val="00E86524"/>
    <w:rsid w:val="00E87718"/>
    <w:rsid w:val="00E97D3C"/>
    <w:rsid w:val="00EA6F8A"/>
    <w:rsid w:val="00EC1FF7"/>
    <w:rsid w:val="00EC49FA"/>
    <w:rsid w:val="00ED311E"/>
    <w:rsid w:val="00ED6020"/>
    <w:rsid w:val="00F129CF"/>
    <w:rsid w:val="00F20EEF"/>
    <w:rsid w:val="00F21FFE"/>
    <w:rsid w:val="00F41D7F"/>
    <w:rsid w:val="00F47F9D"/>
    <w:rsid w:val="00F601D3"/>
    <w:rsid w:val="00F603A0"/>
    <w:rsid w:val="00F60D89"/>
    <w:rsid w:val="00F6388A"/>
    <w:rsid w:val="00F6781C"/>
    <w:rsid w:val="00F7534F"/>
    <w:rsid w:val="00F85EC1"/>
    <w:rsid w:val="00F9337B"/>
    <w:rsid w:val="00F9489B"/>
    <w:rsid w:val="00F95E3F"/>
    <w:rsid w:val="00F96B0B"/>
    <w:rsid w:val="00F96B6B"/>
    <w:rsid w:val="00FA086B"/>
    <w:rsid w:val="00FA15B8"/>
    <w:rsid w:val="00FA2EB6"/>
    <w:rsid w:val="00FA3018"/>
    <w:rsid w:val="00FA3D49"/>
    <w:rsid w:val="00FC5D95"/>
    <w:rsid w:val="00FD4625"/>
    <w:rsid w:val="00FF142F"/>
    <w:rsid w:val="00FF43DC"/>
    <w:rsid w:val="00FF73DE"/>
    <w:rsid w:val="0D7D154E"/>
    <w:rsid w:val="200421ED"/>
    <w:rsid w:val="267B0A6C"/>
    <w:rsid w:val="65BD61B4"/>
    <w:rsid w:val="CEDF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jc w:val="center"/>
    </w:pPr>
    <w:rPr>
      <w:sz w:val="44"/>
      <w:szCs w:val="44"/>
    </w:rPr>
  </w:style>
  <w:style w:type="paragraph" w:styleId="3">
    <w:name w:val="Body Text Indent"/>
    <w:basedOn w:val="1"/>
    <w:link w:val="13"/>
    <w:qFormat/>
    <w:uiPriority w:val="99"/>
    <w:pPr>
      <w:ind w:firstLine="360"/>
    </w:pPr>
  </w:style>
  <w:style w:type="paragraph" w:styleId="4">
    <w:name w:val="Date"/>
    <w:basedOn w:val="1"/>
    <w:next w:val="1"/>
    <w:link w:val="15"/>
    <w:qFormat/>
    <w:uiPriority w:val="99"/>
    <w:rPr>
      <w:rFonts w:ascii="仿宋_GB2312" w:eastAsia="仿宋_GB2312" w:cs="仿宋_GB2312"/>
      <w:sz w:val="32"/>
      <w:szCs w:val="32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Body Text Indent Char"/>
    <w:basedOn w:val="10"/>
    <w:link w:val="3"/>
    <w:semiHidden/>
    <w:qFormat/>
    <w:uiPriority w:val="99"/>
    <w:rPr>
      <w:szCs w:val="21"/>
    </w:rPr>
  </w:style>
  <w:style w:type="character" w:customStyle="1" w:styleId="14">
    <w:name w:val="Body Text Char"/>
    <w:basedOn w:val="10"/>
    <w:link w:val="2"/>
    <w:semiHidden/>
    <w:qFormat/>
    <w:uiPriority w:val="99"/>
    <w:rPr>
      <w:szCs w:val="21"/>
    </w:rPr>
  </w:style>
  <w:style w:type="character" w:customStyle="1" w:styleId="15">
    <w:name w:val="Date Char"/>
    <w:basedOn w:val="10"/>
    <w:link w:val="4"/>
    <w:semiHidden/>
    <w:qFormat/>
    <w:uiPriority w:val="99"/>
    <w:rPr>
      <w:szCs w:val="21"/>
    </w:rPr>
  </w:style>
  <w:style w:type="character" w:customStyle="1" w:styleId="16">
    <w:name w:val="Header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Footer Char"/>
    <w:basedOn w:val="10"/>
    <w:link w:val="6"/>
    <w:qFormat/>
    <w:locked/>
    <w:uiPriority w:val="99"/>
    <w:rPr>
      <w:kern w:val="2"/>
      <w:sz w:val="18"/>
      <w:szCs w:val="18"/>
    </w:rPr>
  </w:style>
  <w:style w:type="character" w:customStyle="1" w:styleId="18">
    <w:name w:val="Balloon Text Char"/>
    <w:basedOn w:val="10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881</Words>
  <Characters>5026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2021-01-29T14:54:00Z</dcterms:created>
  <dc:creator>linhong</dc:creator>
  <cp:lastModifiedBy>圆子</cp:lastModifiedBy>
  <cp:lastPrinted>2021-02-02T09:23:00Z</cp:lastPrinted>
  <dcterms:modified xsi:type="dcterms:W3CDTF">2021-02-02T08:14:13Z</dcterms:modified>
  <dc:title>塘计[2004]1号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