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</w:p>
    <w:p>
      <w:pPr>
        <w:spacing w:line="3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疾控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〔2021〕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2"/>
        <w:rPr>
          <w:rFonts w:hint="default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市卫生健康委关于印发天津市全民健康</w:t>
      </w:r>
    </w:p>
    <w:p>
      <w:pPr>
        <w:spacing w:line="640" w:lineRule="exact"/>
        <w:jc w:val="center"/>
        <w:rPr>
          <w:rFonts w:hint="default"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生活方式行动健康支持性环境单位名单的通知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各区卫生健康委，市疾病预防控制中心：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市于2008年启动实施全民健康生活方式行动，通过开展广泛知识宣传、创建健康支持性环境单位建设等工作，积极倡导健康生活方式理念，取得了显著成效。2019-2020年，各区持续推进健康支持性环境建设，经我委组织市疾病预防控制中心验收，共有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default" w:ascii="Times New Roman" w:hAnsi="Times New Roman" w:eastAsia="仿宋_GB2312"/>
          <w:sz w:val="32"/>
          <w:szCs w:val="32"/>
        </w:rPr>
        <w:t>49</w:t>
      </w:r>
      <w:r>
        <w:rPr>
          <w:rFonts w:ascii="Times New Roman" w:hAnsi="Times New Roman" w:eastAsia="仿宋_GB2312"/>
          <w:sz w:val="32"/>
          <w:szCs w:val="32"/>
        </w:rPr>
        <w:t>家评为合格单位，现将具体名单印发给你们。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各区要组织有关单位巩固建设成果，并加大工作力度、积极推动，不断扩大健康支持性环境单位范围，引导居民养成健康生活方式，推进健康天津建设。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2021年</w:t>
      </w:r>
      <w:r>
        <w:rPr>
          <w:rFonts w:hint="default" w:ascii="Times New Roman" w:hAnsi="Times New Roman" w:eastAsia="仿宋_GB2312"/>
          <w:sz w:val="32"/>
          <w:szCs w:val="32"/>
        </w:rPr>
        <w:t>11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（此件主动公开）</w:t>
      </w:r>
    </w:p>
    <w:p/>
    <w:p>
      <w:pPr>
        <w:pStyle w:val="2"/>
      </w:pPr>
    </w:p>
    <w:p>
      <w:pPr>
        <w:pStyle w:val="2"/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天津市全民健康生活方式行动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健康支持性环境单位名单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一、和平区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天津市双菱中学、天津市耀华小学。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（二）健康餐厅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高乐雅和平大悦城店、天津市宴宾楼餐饮有限公司、天津壹玖捌壹信达餐饮管理有限公司、天津尚渔味餐饮管理有限公司和平分公司、天津吾川餐饮管理有限公司。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（三）健康食堂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天津医科大学食堂、和平区市场和质量监督管理局食堂。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海信广场超市。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二、河东区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（一）健康主题公园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桥园公园、河东区瑞金里公园。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（二）健康步道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河东文化公园步道。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（三）健康街区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河东区新阔路（缘诚小学段）健康街区。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人人乐精品超市（未来广场店）。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三、河西区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北京师范大学天津附属中学、天津市梅江中学、天津市微山路中学、天津市双水道中学、天津市梧桐中学、天津市第四中学、天津市环湖中学、天津市自立中学、天津市培杰中学、天津市河西区启智学校、天津市电子计算机职业中等专业学校、天津市河西区汇德学校、天津市河西区新华圣功学校、天津市河西区实验求是学校、天津市河西区天音附属华夏未来艺术小学、天津市河西区全运村小学、天津市河西区德贤小学、天津市河西区复兴小学、天津市河西区梅苑小学、天津市河西区东楼小学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（二）健康主题公园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天津曲江公园。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（三）健康步道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天津曲江公园步道。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（四）健康街区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天津中冶和悦汇健康街区。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天津华润万家生活超市有限公司友谊路分公司。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四、南开区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天津市五十中学、天津市南开区水上小学、天津市南开区华夏小学、天津市南开区前园小学。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（二）健康步道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南开区华苑河道公园步道。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天津华润万家生活超市（大悦城BLT店）。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五、河北区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（一）健康食堂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天津中医药大学第二附属医院食堂、天津市第二医院食堂、天津机务段职工食堂、天津市第二中学食堂、河北区人力资源和社会保障局食堂、华润万家（金钟店）职工食堂。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（二）健康小屋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河北区新开河街社区卫生服务中心健康小屋、河北区王串场街社区卫生服务中心健康小屋、河北区建昌道街社区卫生服务中心健康小屋、河北区望海楼街社区卫生服务中心健康小屋、河北区光复道街社区卫生服务中心健康小屋、河北区月牙河街社区卫生服务中心健康小屋、河北区鸿顺里街社区卫生服务中心健康小屋、河北区江都路街社区卫生服务中心健康小屋、河北区铁东路街社区卫生服务中心健康小屋、河北区宁园街社区卫生服务中心健康小屋、河北区宁园汇园里健康小屋、河北区光复道爱琴海健康小屋、河北区江都路隆达新苑健康小屋、河北区望海楼中远里健康小屋、河北区王串场盛宇里健康小屋、河北区鸿顺里律纬路健康小屋、河北区建昌道乐桥里健康小屋、河北区新开河宝祥园健康小屋、河北区月牙河泉江里健康小屋、河北区铁东路宜清园健康小屋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（三）健康主题公园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河北区北宁公园。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（四）健康步道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河北区北宁公园步道。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（五）健康街区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河北区经纬天地健康街区、河北区八马路健康街区。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（六）健康超市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华润万家（金钟店）。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六、红桥区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（一）健康学校</w:t>
      </w:r>
    </w:p>
    <w:p>
      <w:pPr>
        <w:spacing w:line="560" w:lineRule="exact"/>
        <w:ind w:firstLine="614" w:firstLineChars="200"/>
        <w:rPr>
          <w:rFonts w:ascii="楷体_GB2312" w:hAnsi="楷体_GB2312" w:eastAsia="仿宋_GB2312" w:cs="楷体_GB2312"/>
          <w:w w:val="96"/>
          <w:sz w:val="32"/>
          <w:szCs w:val="32"/>
        </w:rPr>
      </w:pPr>
      <w:r>
        <w:rPr>
          <w:rFonts w:hint="eastAsia" w:ascii="楷体_GB2312" w:hAnsi="楷体_GB2312" w:eastAsia="仿宋_GB2312" w:cs="楷体_GB2312"/>
          <w:w w:val="96"/>
          <w:sz w:val="32"/>
          <w:szCs w:val="32"/>
        </w:rPr>
        <w:t>天津市民族中学、天津市铃铛阁外国语中学、天津市雷锋小学。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（二）健康餐厅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天津市陆家嘴万怡酒店、上官家西北菜水游城店。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麦德龙（红桥商场店）。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七、东丽区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（一）健康单位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东丽区妇女联合会、中共天津市东丽区委老干部局、东丽区交通运输管理局、东丽区水务局、天津市公安局东丽分局、东丽区市场监督管理局、东丽区教育局、东丽区残疾人联合会、东丽区气象局、东丽区人民政府政务服务办公室、东丽区司法局、东丽区养老中心、东丽开发区管委会、东丽区总工会、东丽区机关事务管理服务中心、东丽区财政局、东丽区民政局、东丽区文化旅游体育局、东丽区科学技术局、东丽区工业和信息化局、东丽区人民政府信访办公室、东丽区审计局、共青团天津市东丽区委员会、规划和自然资源局东丽分局、东丽区人力资源和社会保障局、东丽区人民法院、东丽区税务局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滨暇实验中学、天津市立德中学、天津市小东庄中学、东丽区军粮城中学、东丽区滨暇小学、东丽区中河小学、天津钢管公司小学、东丽区丽景小学、东丽区泥沃小学、东丽区徐庄小学、东丽区华新实验学校、东丽区务本小学、东丽区务本一村小学、东丽区东羽小学、东丽区华新小学、东丽区流芳小学、东丽区华侨城实验学校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（三）健康餐厅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恒大地产集团天津世博国际会议中心有限公司大三元店、恒大地产集团天津世博国际会议中心有限公司西餐厅、恒大地产集团天津世博国际会议中心有限公司温泉中心自助餐厅、天津市万鹏餐饮服务有限公司、天津中汽世纪酒店有限责任公司东丽店、天津市九河食府餐饮有限公司、天津市滨海渔港酒楼、天津市滨海渔港酒楼分店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（四）健康食堂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东丽区机关事务管理局食堂、东丽区第一幼儿园食堂、东丽区第二幼儿园食堂、东丽区华新实验学校食堂、天津三五汽车部件有限公司食堂、东丽区养老中心（天津市东丽区光荣院）食堂、英华学校食堂、国家电网客户服务中心1食堂、国家电网客户服务中心2食堂、国家电网客户服务中心3食堂、国家电网客户服务中心4食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（五）健康主题公园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东丽湖东湖公园、东丽区华明街公园、东丽金钟公园。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（六）健康步道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  <w:highlight w:val="none"/>
        </w:rPr>
        <w:t>东丽湖自然艺苑公园步道</w:t>
      </w:r>
      <w:r>
        <w:rPr>
          <w:rFonts w:hint="eastAsia" w:ascii="楷体_GB2312" w:hAnsi="楷体_GB2312" w:eastAsia="仿宋_GB2312" w:cs="楷体_GB2312"/>
          <w:sz w:val="32"/>
          <w:szCs w:val="32"/>
        </w:rPr>
        <w:t>、东丽湖东湖公园步道、东丽金钟公园步道。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（七）健康街区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东丽区新业广场四楼健康街区。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八、西青区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（一）健康单位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西青区卫生健康委员会、西青区教育局。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西青区付村中学、西青区杨柳青第三中学、西青区杨柳青第四中学、西青区东碾坨咀中心小学、西青区天易园小学、天津师范大学第三附属小学、西青区杨柳青镇第二小学、</w:t>
      </w:r>
      <w:r>
        <w:rPr>
          <w:rFonts w:hint="eastAsia" w:ascii="楷体_GB2312" w:hAnsi="楷体_GB2312" w:eastAsia="仿宋_GB2312" w:cs="楷体_GB2312"/>
          <w:sz w:val="32"/>
          <w:szCs w:val="32"/>
          <w:highlight w:val="none"/>
        </w:rPr>
        <w:t>西青区实验小学</w:t>
      </w:r>
      <w:r>
        <w:rPr>
          <w:rFonts w:hint="eastAsia" w:ascii="楷体_GB2312" w:hAnsi="楷体_GB2312" w:eastAsia="仿宋_GB2312" w:cs="楷体_GB2312"/>
          <w:sz w:val="32"/>
          <w:szCs w:val="32"/>
        </w:rPr>
        <w:t>、西青区逸夫小学、天津霍元甲文武学校。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（三）健康食堂 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天津市西青医院食堂、西青区实验小学食堂、天津师范大学第三附属小学食堂、西青区杨柳青第一中学食堂。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物美超市（天津中北店）。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九、津南区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天津市小站实验中学、天津市津南区双港新家园小学、天津市津南区咸水沽第三小学、天津市津南区咸水沽第四小学、天津市津南区第五幼儿园、天津旅游外事职业学校。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（二）健康餐厅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天津市月坛酒店有限公司海鲜餐饮分公司、天津市津南区布衣兴旺饭店、天津市津南区盛兰居饭庄。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（三）健康小屋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津南区疾病预防控制中心健康小屋、天津市津南区双新街社区卫生服务中心健康小屋、天津市津南区葛沽镇卫生院健康小屋、天津市津南区八里台镇卫生院健康小屋、天津市津南区小站镇卫生院健康小屋、天津市津南区双桥河镇卫生院健康小屋、天津市津南区双港镇卫生院健康小屋、天津市津南区北闸口镇卫生院健康小屋、天津市津南区双闸卫生院健康小屋、天津市津南区辛庄镇卫生院健康小屋、天津市津南区咸水沽镇卫生院健康小屋、天津市津南区丰达园社区健康小屋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（四）健康主题公园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天津市津南区海河故道公园、天津市津南区东旺家园公园。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（五）健康步道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天津市津南区海河故道公园步道、天津市津南区和园步道。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华润万家津南大道店。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十、北辰区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（一）健康单位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北辰区双环邨街社区卫生服务中心。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北辰区秋怡小学、北辰区第二模范小学。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（三）健康餐厅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天津市富宾海鲜酒楼、天津臻品餐饮有限公司、天津市立绅餐饮有限公司、天津市北辰区双环餐厅。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（四）健康食堂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天津光明梦得乳品有限公司食堂。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（五）健康小屋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北辰区青光镇社区卫生服务中心健康小屋、北辰区天穆镇社区卫生服务中心健康小屋、北辰区双口镇社区卫生服务中心健康小屋、北辰区双街镇社区卫生服务中心健康小屋、北辰区北仓镇社区卫生服务中心健康小屋、北辰区小淀镇社区卫生服务中心健康小屋、北辰区西堤头镇社区卫生服务中心健康小屋、北辰区大张庄镇社区卫生服务中心健康小屋、北辰区宜兴埠镇社区卫生服务中心健康小屋、北辰区集贤里街社区卫生服务中心健康小屋、北辰区果园新村街社区卫生服务中心健康小屋、北辰区瑞景街社区卫生服务中心健康小屋、北辰区普东街社区卫生服务中心健康小屋、北辰区双青新家园社区卫生服务中心健康小屋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（六）健康主题公园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北辰区普东街怡仁公园。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（七）健康步道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北辰区集贤公园步道、北辰区青光公园步道、北辰区普东街怡仁公园步道。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（八）健康街区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北辰区集贤美食街健康街区。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十一、武清区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（一）健康小屋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武清区杨村街健康小屋、武清区下朱庄街健康小屋、武清区黄庄街健康小屋、武清区东蒲洼街健康小屋、武清区徐官屯街健康小屋、武清区河西务镇健康小屋、武清区王庆坨镇健康小屋、武清区黄花店镇健康小屋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（二）健康主题公园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武清区翠亨路生态绿廊公园、武清区龙湾城公园、武清区西苑公园。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（三）健康步道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  <w:highlight w:val="none"/>
        </w:rPr>
        <w:t>武清区翠亨路生态绿廊步道、</w:t>
      </w:r>
      <w:r>
        <w:rPr>
          <w:rFonts w:hint="eastAsia" w:ascii="楷体_GB2312" w:hAnsi="楷体_GB2312" w:eastAsia="仿宋_GB2312" w:cs="楷体_GB2312"/>
          <w:sz w:val="32"/>
          <w:szCs w:val="32"/>
        </w:rPr>
        <w:t>武清区龙湾公园步道、武清区西苑公园步道。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武清区永辉超市。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十二、宝坻区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（一）健康单位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天津市宝坻区京东市场建设服务有限公司、天津市宝坻区体育局、天津市宝坻区水务局。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天津市宝坻区第八中学、天津市宝坻区顺驰小学、天津市宝坻区潮阳街马家店小学、天津市宝坻区北城路小学。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（三）健康餐厅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天津市宝坻区东方情饺子城、天津市宝坻区大碗先生时尚餐厅。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（四）健康食堂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天津市宝坻区京东市场建设服务有限公司食堂、天津市宝坻区体育局食堂、天津市宝坻区水务局食堂、天津市宝坻区第一中学食堂、天津市宝坻区大口屯高级中学食堂。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（五）健康小屋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天津市宝坻区海滨街道办事处天锦园社区健康小屋、天津市宝坻区北岸花园社区健康小屋。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（六）健康主题公园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天津市宝坻区宝平公园、天津宝坻潮白河国家湿地公园。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（七）健康步道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天津市宝坻区宝平公园步道。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（八）健康街区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天津市宝坻区宝平街健康街区、天津市宝坻区环城东路健康街区。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九</w:t>
      </w:r>
      <w:r>
        <w:rPr>
          <w:rFonts w:hint="eastAsia" w:ascii="楷体_GB2312" w:hAnsi="楷体_GB2312" w:eastAsia="楷体_GB2312" w:cs="楷体_GB2312"/>
          <w:sz w:val="32"/>
          <w:szCs w:val="32"/>
        </w:rPr>
        <w:t>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仿宋_GB2312" w:cs="楷体_GB2312"/>
          <w:sz w:val="32"/>
          <w:szCs w:val="32"/>
          <w:highlight w:val="none"/>
        </w:rPr>
        <w:t>天津劝宝超市有限责任公司购物广场。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十</w:t>
      </w:r>
      <w:r>
        <w:rPr>
          <w:rFonts w:hint="default" w:ascii="黑体" w:hAnsi="黑体" w:eastAsia="黑体" w:cs="楷体_GB2312"/>
          <w:sz w:val="32"/>
          <w:szCs w:val="32"/>
        </w:rPr>
        <w:t>三</w:t>
      </w:r>
      <w:r>
        <w:rPr>
          <w:rFonts w:hint="eastAsia" w:ascii="黑体" w:hAnsi="黑体" w:eastAsia="黑体" w:cs="楷体_GB2312"/>
          <w:sz w:val="32"/>
          <w:szCs w:val="32"/>
        </w:rPr>
        <w:t>、宁河区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天津市宁河区芦台第五中学、天津市宁河区芦台第三中学、天津市宁河区板桥镇中学、天津市宁河区岳龙镇中学、天津市宁河区宁河小学、</w:t>
      </w:r>
      <w:r>
        <w:rPr>
          <w:rFonts w:hint="eastAsia" w:ascii="楷体_GB2312" w:hAnsi="楷体_GB2312" w:eastAsia="仿宋_GB2312" w:cs="楷体_GB2312"/>
          <w:sz w:val="32"/>
          <w:szCs w:val="32"/>
          <w:highlight w:val="none"/>
        </w:rPr>
        <w:t>天津市宁河区大于小学、</w:t>
      </w:r>
      <w:r>
        <w:rPr>
          <w:rFonts w:hint="eastAsia" w:ascii="楷体_GB2312" w:hAnsi="楷体_GB2312" w:eastAsia="仿宋_GB2312" w:cs="楷体_GB2312"/>
          <w:sz w:val="32"/>
          <w:szCs w:val="32"/>
        </w:rPr>
        <w:t>天津市宁河区岳会小学、天津市宁河区于京小学、天津市宁河区大北涧沽镇小学、天津市宁河区桥北第一小学、天津市宁河区高景小学。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（二）健康食堂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天津市宁河区卫生健康委员会食堂。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（三）健康街区</w:t>
      </w:r>
    </w:p>
    <w:p>
      <w:pPr>
        <w:spacing w:line="560" w:lineRule="exact"/>
        <w:ind w:firstLine="640" w:firstLineChars="200"/>
        <w:rPr>
          <w:rFonts w:hint="default" w:ascii="楷体_GB2312" w:hAnsi="楷体_GB2312" w:eastAsia="仿宋_GB2312" w:cs="楷体_GB2312"/>
          <w:sz w:val="32"/>
          <w:szCs w:val="32"/>
          <w:highlight w:val="none"/>
        </w:rPr>
      </w:pPr>
      <w:r>
        <w:rPr>
          <w:rFonts w:hint="default" w:ascii="楷体_GB2312" w:hAnsi="楷体_GB2312" w:eastAsia="仿宋_GB2312" w:cs="楷体_GB2312"/>
          <w:sz w:val="32"/>
          <w:szCs w:val="32"/>
          <w:highlight w:val="none"/>
        </w:rPr>
        <w:t>金翠路健康一条街。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天津市宁河区家乐超市。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十</w:t>
      </w:r>
      <w:r>
        <w:rPr>
          <w:rFonts w:hint="default" w:ascii="黑体" w:hAnsi="黑体" w:eastAsia="黑体" w:cs="楷体_GB2312"/>
          <w:sz w:val="32"/>
          <w:szCs w:val="32"/>
        </w:rPr>
        <w:t>四</w:t>
      </w:r>
      <w:r>
        <w:rPr>
          <w:rFonts w:hint="eastAsia" w:ascii="黑体" w:hAnsi="黑体" w:eastAsia="黑体" w:cs="楷体_GB2312"/>
          <w:sz w:val="32"/>
          <w:szCs w:val="32"/>
        </w:rPr>
        <w:t>、静海区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（一）健康单位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  <w:highlight w:val="none"/>
        </w:rPr>
        <w:t>静海区宝宝乐托幼西城点</w:t>
      </w:r>
      <w:r>
        <w:rPr>
          <w:rFonts w:hint="eastAsia" w:ascii="楷体_GB2312" w:hAnsi="楷体_GB2312" w:eastAsia="仿宋_GB2312" w:cs="楷体_GB2312"/>
          <w:sz w:val="32"/>
          <w:szCs w:val="32"/>
        </w:rPr>
        <w:t>、静海区禧顺幼儿园有限公司、静海区宝宝乐幼儿园。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静海区第六中学、静海区梁头镇梁头小学、静海区西翟庄镇杨小庄小学、静海区瀛海学校。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（三）健康食堂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  <w:highlight w:val="none"/>
        </w:rPr>
        <w:t>静海区宝宝乐托幼西城点食堂、</w:t>
      </w:r>
      <w:r>
        <w:rPr>
          <w:rFonts w:hint="eastAsia" w:ascii="楷体_GB2312" w:hAnsi="楷体_GB2312" w:eastAsia="仿宋_GB2312" w:cs="楷体_GB2312"/>
          <w:sz w:val="32"/>
          <w:szCs w:val="32"/>
        </w:rPr>
        <w:t>静海区禧顺幼儿园有限公司食堂、静海区宝宝乐幼儿园食堂。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（四）健康超市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静海区百业商贸有限公司泰山道购物广场。</w:t>
      </w:r>
    </w:p>
    <w:p>
      <w:pPr>
        <w:spacing w:line="560" w:lineRule="exact"/>
        <w:ind w:firstLine="640" w:firstLineChars="200"/>
        <w:rPr>
          <w:rFonts w:ascii="楷体_GB2312" w:hAnsi="楷体_GB2312" w:eastAsia="黑体" w:cs="楷体_GB2312"/>
          <w:sz w:val="32"/>
          <w:szCs w:val="32"/>
        </w:rPr>
      </w:pPr>
      <w:r>
        <w:rPr>
          <w:rFonts w:hint="eastAsia" w:ascii="楷体_GB2312" w:hAnsi="楷体_GB2312" w:eastAsia="黑体" w:cs="楷体_GB2312"/>
          <w:sz w:val="32"/>
          <w:szCs w:val="32"/>
        </w:rPr>
        <w:t>十</w:t>
      </w:r>
      <w:r>
        <w:rPr>
          <w:rFonts w:hint="default" w:ascii="楷体_GB2312" w:hAnsi="楷体_GB2312" w:eastAsia="黑体" w:cs="楷体_GB2312"/>
          <w:sz w:val="32"/>
          <w:szCs w:val="32"/>
        </w:rPr>
        <w:t>五</w:t>
      </w:r>
      <w:r>
        <w:rPr>
          <w:rFonts w:hint="eastAsia" w:ascii="楷体_GB2312" w:hAnsi="楷体_GB2312" w:eastAsia="黑体" w:cs="楷体_GB2312"/>
          <w:sz w:val="32"/>
          <w:szCs w:val="32"/>
        </w:rPr>
        <w:t>、蓟州区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（一）健康单位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蓟州区白涧镇人民政府、天津市蓟州区邦均镇人民政府、天津市蓟州区别山镇人民政府、天津市蓟州区出头岭镇人民政府、天津市蓟州区穿芳峪镇人民政府、天津市蓟州区东二营镇人民政府、天津市蓟州区东施古镇人民政府、天津市蓟州区东赵各庄镇人民政府、天津市蓟州区官庄镇人民政府、天津市蓟州区侯家营镇人民政府、天津市蓟州区礼明庄镇人民政府、天津市蓟州区罗庄子镇人民政府、天津市蓟州区马伸桥镇人民政府、天津市蓟州区人民政府文昌街道办事处、天津市蓟州区桑梓镇人民政府、天津市蓟州区上仓镇人民政府、天津市蓟州区孙各庄满族乡人民政府、天津市蓟州区文昌街社区卫生服务中心、天津市蓟州区西龙虎峪镇人民政府、天津市蓟州区下仓镇人民政府、天津市蓟州区下窝头镇人民政府、天津市蓟州区下营镇人民政府、天津市蓟州区许家台镇人民政府、天津市蓟州区杨津庄镇人民政府、天津市蓟州区洇溜镇人民政府、天津市蓟州区尤古庄镇人民政府、天津市蓟州区渔阳镇人民政府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天津市蓟州区燕山中学、天津市蓟州中学。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（三）健康餐厅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天津市蓟州区九眼桥翠花串串餐饮店、天津市蓟州区鑫好金面餐饮店、天津津麦香餐饮有限公司。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（四）健康食堂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天津市蓟州区燕山中学食堂、天津市蓟州中学食堂。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（五）健康主题公园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天津市蓟州区人民公园、天津市蓟州区州河国家湿地公园。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（六）健康步道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天津市蓟州区人民公园步道。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  <w:highlight w:val="none"/>
        </w:rPr>
      </w:pPr>
      <w:r>
        <w:rPr>
          <w:rFonts w:hint="eastAsia" w:ascii="黑体" w:hAnsi="黑体" w:eastAsia="黑体" w:cs="楷体_GB2312"/>
          <w:sz w:val="32"/>
          <w:szCs w:val="32"/>
          <w:highlight w:val="none"/>
        </w:rPr>
        <w:t>十</w:t>
      </w:r>
      <w:r>
        <w:rPr>
          <w:rFonts w:hint="default" w:ascii="黑体" w:hAnsi="黑体" w:eastAsia="黑体" w:cs="楷体_GB2312"/>
          <w:sz w:val="32"/>
          <w:szCs w:val="32"/>
          <w:highlight w:val="none"/>
        </w:rPr>
        <w:t>六</w:t>
      </w:r>
      <w:r>
        <w:rPr>
          <w:rFonts w:hint="eastAsia" w:ascii="黑体" w:hAnsi="黑体" w:eastAsia="黑体" w:cs="楷体_GB2312"/>
          <w:sz w:val="32"/>
          <w:szCs w:val="32"/>
          <w:highlight w:val="none"/>
        </w:rPr>
        <w:t>、滨海新区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（一）健康单位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滨海新区人民政府新港街道办事处、滨海新区人民政府汉沽街后坨里居委会、滨海新区人民政府海滨街求实社区居委会。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（二）健康学校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滨海新区塘沽第十五中学、滨海新区塘沽第二中学、滨海新区塘沽三中心小学、滨海新区塘沽宁波里小学、天津市滨海新区汉沽盐场小学、天津市滨海新区汉沽东海小学、天津市滨海新区汉沽体育场小学、滨海新区大港实验小学、滨海新区大港海滨学校、滨海新区大港油田实验中学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（三）健康餐厅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滨海新区百宴千味坊烤鸭店。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（四）健康食堂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天津朗瑞餐饮有限公司食堂。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（五）健康小屋</w:t>
      </w:r>
    </w:p>
    <w:p>
      <w:pPr>
        <w:spacing w:line="560" w:lineRule="exact"/>
        <w:ind w:firstLine="640" w:firstLineChars="20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仿宋_GB2312" w:cs="楷体_GB2312"/>
          <w:sz w:val="32"/>
          <w:szCs w:val="32"/>
        </w:rPr>
        <w:t>滨海新区新城镇社区卫生服务中心健康小屋、滨海新区塘沽街解放路社区卫生服务中心健康小屋、滨海新区塘沽街新港社区卫生服务中心健康小屋、滨海新区大沽街社区卫生服务中心健康小屋、滨海新区胡家园街社区卫生服务中心健康小屋、滨海新区杭州道街向阳社区卫生服务中心健康小屋、滨海新区新北街蓝卡社区卫生服务中心健康小屋、滨海新区寨上街社区卫生服务中心健康小屋、滨海新区寨上街社区卫生服务中心铁坨里社区站健康小屋、滨海新区古林街社区卫生服务中心健康小屋、滨海新区大港社区卫生服务中心健康小屋、滨海新区海滨街光明社区卫生服务中心健康小屋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（六）健康超市</w:t>
      </w:r>
    </w:p>
    <w:p>
      <w:pPr>
        <w:pStyle w:val="2"/>
      </w:pPr>
      <w:r>
        <w:rPr>
          <w:rFonts w:hint="eastAsia" w:ascii="楷体_GB2312" w:hAnsi="楷体_GB2312" w:eastAsia="仿宋_GB2312" w:cs="楷体_GB2312"/>
          <w:sz w:val="32"/>
          <w:szCs w:val="32"/>
        </w:rPr>
        <w:t>天津双利盈商贸有限公司解放路店。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365D5"/>
    <w:rsid w:val="6FD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spacing w:after="0"/>
      <w:ind w:firstLine="420" w:firstLineChars="200"/>
      <w:jc w:val="left"/>
    </w:pPr>
    <w:rPr>
      <w:kern w:val="0"/>
      <w:szCs w:val="22"/>
      <w:lang w:eastAsia="en-US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2021-11-15T07:07:00Z</dcterms:created>
  <dc:creator>Administrator</dc:creator>
  <cp:lastModifiedBy>Administrator</cp:lastModifiedBy>
  <dcterms:modified xsi:type="dcterms:W3CDTF">2021-11-15T07:08:10Z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D942620B489C40858002B559A6D71BDE</vt:lpwstr>
  </property>
</Properties>
</file>